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CE9" w:rsidRDefault="002F1CE9" w:rsidP="002F1CE9">
      <w:pPr>
        <w:pStyle w:val="af1"/>
        <w:spacing w:before="0" w:beforeAutospacing="0" w:after="0" w:afterAutospacing="0" w:line="276" w:lineRule="auto"/>
        <w:jc w:val="center"/>
        <w:rPr>
          <w:b/>
          <w:sz w:val="28"/>
          <w:szCs w:val="28"/>
        </w:rPr>
      </w:pPr>
      <w:bookmarkStart w:id="0" w:name="_GoBack"/>
      <w:bookmarkEnd w:id="0"/>
      <w:r>
        <w:rPr>
          <w:b/>
          <w:sz w:val="28"/>
          <w:szCs w:val="28"/>
        </w:rPr>
        <w:t>ПОЛОЖЕНИЕ</w:t>
      </w:r>
    </w:p>
    <w:p w:rsidR="002F1CE9" w:rsidRDefault="002F1CE9" w:rsidP="002F1CE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Смоленского областного экологического конкурса </w:t>
      </w:r>
    </w:p>
    <w:p w:rsidR="002F1CE9" w:rsidRDefault="002F1CE9" w:rsidP="002F1CE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«Зеленая планета»</w:t>
      </w:r>
    </w:p>
    <w:p w:rsidR="002F1CE9" w:rsidRDefault="002F1CE9" w:rsidP="002F1CE9">
      <w:pPr>
        <w:shd w:val="clear" w:color="auto" w:fill="FFFFFF"/>
        <w:ind w:firstLine="567"/>
        <w:jc w:val="center"/>
        <w:rPr>
          <w:rFonts w:ascii="Times New Roman" w:eastAsia="Times New Roman" w:hAnsi="Times New Roman" w:cs="Times New Roman"/>
          <w:b/>
          <w:sz w:val="28"/>
          <w:szCs w:val="28"/>
        </w:rPr>
      </w:pPr>
    </w:p>
    <w:p w:rsidR="002F1CE9" w:rsidRDefault="002F1CE9" w:rsidP="002F1CE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1. Общие положения </w:t>
      </w:r>
    </w:p>
    <w:p w:rsidR="002F1CE9" w:rsidRDefault="002F1CE9" w:rsidP="002F1CE9">
      <w:pPr>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1.1. Настоящее положение определяет цель, порядок, условия проведения Смоленского областного экологического конкурса «Зеленая планета» (далее – Конкурс), требования к конкурсным работам, критерии их оценивания, подведения итогов и объявление лауреатов Конкурса. </w:t>
      </w:r>
    </w:p>
    <w:p w:rsidR="002F1CE9" w:rsidRDefault="002F1CE9" w:rsidP="002F1CE9">
      <w:pPr>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1.2. Учредителями и организаторами Конкурса является СОГБПОУ «Первый медико-технологический колледж - Лицей-интернат «Феникс», Смоленская региональная общественная организация любителей собак «Кинологический центр «Гранд», Фонд поддержки заповедных территорий.</w:t>
      </w:r>
    </w:p>
    <w:p w:rsidR="002F1CE9" w:rsidRDefault="002F1CE9" w:rsidP="002F1CE9">
      <w:pPr>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1.3. Конкурс проходит при поддержке Общественной палаты Смоленской области.</w:t>
      </w:r>
    </w:p>
    <w:p w:rsidR="002F1CE9" w:rsidRDefault="002F1CE9" w:rsidP="002F1CE9">
      <w:pPr>
        <w:spacing w:line="276" w:lineRule="auto"/>
        <w:jc w:val="center"/>
        <w:rPr>
          <w:rFonts w:ascii="Times New Roman" w:hAnsi="Times New Roman" w:cs="Times New Roman"/>
          <w:b/>
          <w:sz w:val="28"/>
          <w:szCs w:val="28"/>
        </w:rPr>
      </w:pPr>
    </w:p>
    <w:p w:rsidR="002F1CE9" w:rsidRDefault="002F1CE9" w:rsidP="002F1CE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2. Цели и задачи Конкурса </w:t>
      </w:r>
    </w:p>
    <w:p w:rsidR="002F1CE9" w:rsidRDefault="002F1CE9" w:rsidP="002F1CE9">
      <w:pPr>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2.1. Цель Конкурса: формирование у подрастающего поколения экологической культуры, доброго и бережного отношения к окружающей природе и её обитателям. </w:t>
      </w:r>
    </w:p>
    <w:p w:rsidR="002F1CE9" w:rsidRDefault="002F1CE9" w:rsidP="002F1CE9">
      <w:pPr>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2.2. Задачи Конкурса: </w:t>
      </w:r>
    </w:p>
    <w:p w:rsidR="002F1CE9" w:rsidRDefault="002F1CE9" w:rsidP="002F1CE9">
      <w:pPr>
        <w:pStyle w:val="af0"/>
        <w:keepNext w:val="0"/>
        <w:numPr>
          <w:ilvl w:val="0"/>
          <w:numId w:val="14"/>
        </w:numPr>
        <w:spacing w:line="276" w:lineRule="auto"/>
        <w:ind w:left="284" w:hanging="294"/>
        <w:jc w:val="both"/>
        <w:rPr>
          <w:bCs/>
          <w:sz w:val="28"/>
          <w:szCs w:val="28"/>
        </w:rPr>
      </w:pPr>
      <w:r>
        <w:rPr>
          <w:bCs/>
          <w:sz w:val="28"/>
          <w:szCs w:val="28"/>
        </w:rPr>
        <w:t>совершенствование форм и методов работы по экологическому воспитанию и просвещению;</w:t>
      </w:r>
    </w:p>
    <w:p w:rsidR="002F1CE9" w:rsidRDefault="002F1CE9" w:rsidP="002F1CE9">
      <w:pPr>
        <w:pStyle w:val="af0"/>
        <w:keepNext w:val="0"/>
        <w:numPr>
          <w:ilvl w:val="0"/>
          <w:numId w:val="14"/>
        </w:numPr>
        <w:spacing w:line="276" w:lineRule="auto"/>
        <w:ind w:left="284" w:hanging="294"/>
        <w:jc w:val="both"/>
        <w:rPr>
          <w:bCs/>
          <w:sz w:val="28"/>
          <w:szCs w:val="28"/>
        </w:rPr>
      </w:pPr>
      <w:r>
        <w:rPr>
          <w:bCs/>
          <w:sz w:val="28"/>
          <w:szCs w:val="28"/>
        </w:rPr>
        <w:t>привлечение внимания школьников к проблемам защиты окружающей среды России и родного края;</w:t>
      </w:r>
    </w:p>
    <w:p w:rsidR="002F1CE9" w:rsidRDefault="002F1CE9" w:rsidP="002F1CE9">
      <w:pPr>
        <w:pStyle w:val="af0"/>
        <w:keepNext w:val="0"/>
        <w:numPr>
          <w:ilvl w:val="0"/>
          <w:numId w:val="14"/>
        </w:numPr>
        <w:spacing w:line="276" w:lineRule="auto"/>
        <w:ind w:left="284" w:hanging="294"/>
        <w:jc w:val="both"/>
        <w:rPr>
          <w:bCs/>
          <w:sz w:val="28"/>
          <w:szCs w:val="28"/>
        </w:rPr>
      </w:pPr>
      <w:r>
        <w:rPr>
          <w:bCs/>
          <w:sz w:val="28"/>
          <w:szCs w:val="28"/>
        </w:rPr>
        <w:t>привлечение детей и подростков к чтению произведений писателей, темой творчества которых является природа;</w:t>
      </w:r>
    </w:p>
    <w:p w:rsidR="002F1CE9" w:rsidRDefault="002F1CE9" w:rsidP="002F1CE9">
      <w:pPr>
        <w:pStyle w:val="af0"/>
        <w:keepNext w:val="0"/>
        <w:numPr>
          <w:ilvl w:val="0"/>
          <w:numId w:val="14"/>
        </w:numPr>
        <w:spacing w:line="276" w:lineRule="auto"/>
        <w:ind w:left="284" w:hanging="294"/>
        <w:jc w:val="both"/>
        <w:rPr>
          <w:bCs/>
          <w:sz w:val="28"/>
          <w:szCs w:val="28"/>
        </w:rPr>
      </w:pPr>
      <w:r>
        <w:rPr>
          <w:bCs/>
          <w:sz w:val="28"/>
          <w:szCs w:val="26"/>
        </w:rPr>
        <w:t>содействие развитию творческой и познавательной деятельности учащихся.</w:t>
      </w:r>
    </w:p>
    <w:p w:rsidR="002F1CE9" w:rsidRDefault="002F1CE9" w:rsidP="002F1CE9">
      <w:pPr>
        <w:pStyle w:val="af1"/>
        <w:spacing w:before="0" w:beforeAutospacing="0" w:after="0" w:afterAutospacing="0" w:line="276" w:lineRule="auto"/>
        <w:jc w:val="center"/>
        <w:rPr>
          <w:bCs/>
          <w:sz w:val="28"/>
          <w:szCs w:val="28"/>
        </w:rPr>
      </w:pPr>
    </w:p>
    <w:p w:rsidR="002F1CE9" w:rsidRDefault="002F1CE9" w:rsidP="002F1CE9">
      <w:pPr>
        <w:pStyle w:val="af1"/>
        <w:spacing w:before="0" w:beforeAutospacing="0" w:after="0" w:afterAutospacing="0" w:line="276" w:lineRule="auto"/>
        <w:jc w:val="center"/>
        <w:rPr>
          <w:b/>
          <w:sz w:val="28"/>
          <w:szCs w:val="28"/>
        </w:rPr>
      </w:pPr>
      <w:r>
        <w:rPr>
          <w:b/>
          <w:sz w:val="28"/>
          <w:szCs w:val="28"/>
        </w:rPr>
        <w:t>3. Участники Конкурса</w:t>
      </w:r>
    </w:p>
    <w:p w:rsidR="002F1CE9" w:rsidRDefault="002F1CE9" w:rsidP="002F1CE9">
      <w:pPr>
        <w:pStyle w:val="af1"/>
        <w:tabs>
          <w:tab w:val="left" w:pos="3384"/>
        </w:tabs>
        <w:spacing w:before="0" w:beforeAutospacing="0" w:after="0" w:afterAutospacing="0" w:line="276" w:lineRule="auto"/>
        <w:ind w:firstLine="709"/>
        <w:jc w:val="both"/>
        <w:rPr>
          <w:bCs/>
          <w:sz w:val="28"/>
          <w:szCs w:val="28"/>
        </w:rPr>
      </w:pPr>
      <w:r>
        <w:rPr>
          <w:bCs/>
          <w:sz w:val="28"/>
          <w:szCs w:val="28"/>
        </w:rPr>
        <w:t>3.1. К участию приглашаются дети и подростки в возрасте от 7 до 14 лет.</w:t>
      </w:r>
    </w:p>
    <w:p w:rsidR="002F1CE9" w:rsidRDefault="002F1CE9" w:rsidP="002F1CE9">
      <w:pPr>
        <w:pStyle w:val="af1"/>
        <w:tabs>
          <w:tab w:val="left" w:pos="3384"/>
        </w:tabs>
        <w:spacing w:before="0" w:beforeAutospacing="0" w:after="0" w:afterAutospacing="0" w:line="276" w:lineRule="auto"/>
        <w:ind w:firstLine="709"/>
        <w:jc w:val="both"/>
        <w:rPr>
          <w:bCs/>
          <w:sz w:val="28"/>
          <w:szCs w:val="28"/>
        </w:rPr>
      </w:pPr>
      <w:r>
        <w:rPr>
          <w:bCs/>
          <w:sz w:val="28"/>
          <w:szCs w:val="28"/>
        </w:rPr>
        <w:t>3.2. Участвуя в Конкурсе, участник соглашается с условиями проведения Конкурса, указанными в данном Положении.</w:t>
      </w:r>
    </w:p>
    <w:p w:rsidR="002F1CE9" w:rsidRPr="002A6B52" w:rsidRDefault="002F1CE9" w:rsidP="002F1CE9">
      <w:pPr>
        <w:spacing w:line="276"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Участие в Конкурсе подразумевает согласие участника (его законных представителей) на обработку его персональных данных (Приложение 1) в документации Конкурса на электронных носителях, согласие участника (его законных представителей) на публикацию зашифрованной информации о нем на официальном сайте организатора Конкурса </w:t>
      </w:r>
      <w:hyperlink r:id="rId8" w:history="1">
        <w:r w:rsidRPr="0010721E">
          <w:rPr>
            <w:rStyle w:val="a3"/>
            <w:rFonts w:ascii="Times New Roman" w:eastAsia="Times New Roman" w:hAnsi="Times New Roman" w:cs="Times New Roman"/>
            <w:bCs/>
            <w:sz w:val="28"/>
            <w:szCs w:val="28"/>
          </w:rPr>
          <w:t>https://lic-molgino-r66.gosweb.gosuslugi.ru</w:t>
        </w:r>
      </w:hyperlink>
      <w:r>
        <w:rPr>
          <w:rFonts w:ascii="Times New Roman" w:eastAsia="Times New Roman" w:hAnsi="Times New Roman" w:cs="Times New Roman"/>
          <w:bCs/>
          <w:sz w:val="28"/>
          <w:szCs w:val="28"/>
        </w:rPr>
        <w:t xml:space="preserve"> </w:t>
      </w:r>
    </w:p>
    <w:p w:rsidR="002F1CE9" w:rsidRDefault="002F1CE9" w:rsidP="002F1CE9">
      <w:pPr>
        <w:pStyle w:val="af0"/>
        <w:spacing w:line="276" w:lineRule="auto"/>
        <w:ind w:left="0"/>
        <w:jc w:val="center"/>
        <w:rPr>
          <w:b/>
          <w:sz w:val="28"/>
          <w:szCs w:val="28"/>
        </w:rPr>
      </w:pPr>
      <w:r>
        <w:rPr>
          <w:b/>
          <w:sz w:val="28"/>
          <w:szCs w:val="28"/>
        </w:rPr>
        <w:lastRenderedPageBreak/>
        <w:t>4. Номинации Конкурса</w:t>
      </w:r>
    </w:p>
    <w:p w:rsidR="002F1CE9" w:rsidRDefault="002F1CE9" w:rsidP="002F1CE9">
      <w:pPr>
        <w:pStyle w:val="af0"/>
        <w:spacing w:line="276" w:lineRule="auto"/>
        <w:ind w:left="0" w:firstLine="709"/>
        <w:jc w:val="both"/>
        <w:rPr>
          <w:bCs/>
          <w:sz w:val="28"/>
          <w:szCs w:val="28"/>
        </w:rPr>
      </w:pPr>
      <w:r>
        <w:rPr>
          <w:bCs/>
          <w:sz w:val="28"/>
          <w:szCs w:val="28"/>
        </w:rPr>
        <w:t>4.1. На Конкурс принимаются работы, соответствующие заявленной тематике, в следующих номинациях:</w:t>
      </w:r>
    </w:p>
    <w:p w:rsidR="002F1CE9" w:rsidRDefault="002F1CE9" w:rsidP="002F1CE9">
      <w:pPr>
        <w:pStyle w:val="af0"/>
        <w:spacing w:line="276" w:lineRule="auto"/>
        <w:ind w:left="0" w:firstLine="709"/>
        <w:jc w:val="both"/>
        <w:rPr>
          <w:bCs/>
          <w:sz w:val="28"/>
          <w:szCs w:val="28"/>
        </w:rPr>
      </w:pPr>
      <w:r>
        <w:rPr>
          <w:bCs/>
          <w:sz w:val="28"/>
          <w:szCs w:val="28"/>
        </w:rPr>
        <w:t xml:space="preserve">– «Будь другом всему живому» (создание </w:t>
      </w:r>
      <w:proofErr w:type="spellStart"/>
      <w:r>
        <w:rPr>
          <w:bCs/>
          <w:sz w:val="28"/>
          <w:szCs w:val="28"/>
        </w:rPr>
        <w:t>экоплакатов</w:t>
      </w:r>
      <w:proofErr w:type="spellEnd"/>
      <w:r>
        <w:rPr>
          <w:bCs/>
          <w:sz w:val="28"/>
          <w:szCs w:val="28"/>
        </w:rPr>
        <w:t>, на тему охраны природы);</w:t>
      </w:r>
    </w:p>
    <w:p w:rsidR="002F1CE9" w:rsidRDefault="002F1CE9" w:rsidP="002F1CE9">
      <w:pPr>
        <w:pStyle w:val="af0"/>
        <w:spacing w:line="276" w:lineRule="auto"/>
        <w:ind w:left="0" w:firstLine="709"/>
        <w:jc w:val="both"/>
        <w:rPr>
          <w:bCs/>
          <w:sz w:val="28"/>
          <w:szCs w:val="28"/>
        </w:rPr>
      </w:pPr>
      <w:r>
        <w:rPr>
          <w:bCs/>
          <w:sz w:val="28"/>
          <w:szCs w:val="28"/>
        </w:rPr>
        <w:t>– «С любовью и заботой» (рассказ о своём домашнем питомце с рисунком или фотографиями);</w:t>
      </w:r>
    </w:p>
    <w:p w:rsidR="002F1CE9" w:rsidRDefault="002F1CE9" w:rsidP="002F1CE9">
      <w:pPr>
        <w:pStyle w:val="af0"/>
        <w:spacing w:line="276" w:lineRule="auto"/>
        <w:ind w:left="0" w:firstLine="709"/>
        <w:jc w:val="both"/>
        <w:rPr>
          <w:bCs/>
          <w:sz w:val="28"/>
          <w:szCs w:val="28"/>
        </w:rPr>
      </w:pPr>
      <w:r>
        <w:rPr>
          <w:bCs/>
          <w:sz w:val="28"/>
          <w:szCs w:val="28"/>
        </w:rPr>
        <w:t>– «Тайны родной природы» (экологический репортаж (краткое эссе) об интересных или малоизученных местах и явлениях природы родного края);</w:t>
      </w:r>
    </w:p>
    <w:p w:rsidR="002F1CE9" w:rsidRDefault="002F1CE9" w:rsidP="002F1CE9">
      <w:pPr>
        <w:pStyle w:val="af0"/>
        <w:spacing w:line="276" w:lineRule="auto"/>
        <w:ind w:left="0" w:firstLine="709"/>
        <w:jc w:val="both"/>
        <w:rPr>
          <w:bCs/>
          <w:sz w:val="28"/>
          <w:szCs w:val="28"/>
        </w:rPr>
      </w:pPr>
      <w:r>
        <w:rPr>
          <w:bCs/>
          <w:sz w:val="28"/>
          <w:szCs w:val="28"/>
        </w:rPr>
        <w:t>– «Природные фантазии» (поделки из природного материала);</w:t>
      </w:r>
    </w:p>
    <w:p w:rsidR="002F1CE9" w:rsidRDefault="002F1CE9" w:rsidP="002F1CE9">
      <w:pPr>
        <w:pStyle w:val="af0"/>
        <w:spacing w:line="276" w:lineRule="auto"/>
        <w:ind w:left="0" w:firstLine="709"/>
        <w:jc w:val="both"/>
        <w:rPr>
          <w:bCs/>
          <w:sz w:val="28"/>
          <w:szCs w:val="28"/>
        </w:rPr>
      </w:pPr>
      <w:r>
        <w:rPr>
          <w:bCs/>
          <w:sz w:val="28"/>
          <w:szCs w:val="28"/>
        </w:rPr>
        <w:t>– «О природе замолвите слово» (видеозапись выразительного чтения отрывка из произведения о природе)</w:t>
      </w:r>
    </w:p>
    <w:p w:rsidR="002F1CE9" w:rsidRDefault="002F1CE9" w:rsidP="002F1CE9">
      <w:pPr>
        <w:pStyle w:val="af0"/>
        <w:spacing w:line="276" w:lineRule="auto"/>
        <w:ind w:left="0" w:firstLine="709"/>
        <w:jc w:val="both"/>
        <w:rPr>
          <w:bCs/>
          <w:sz w:val="28"/>
          <w:szCs w:val="28"/>
        </w:rPr>
      </w:pPr>
    </w:p>
    <w:p w:rsidR="002F1CE9" w:rsidRDefault="002F1CE9" w:rsidP="002F1CE9">
      <w:pPr>
        <w:pStyle w:val="af0"/>
        <w:spacing w:line="276" w:lineRule="auto"/>
        <w:ind w:left="0"/>
        <w:jc w:val="center"/>
        <w:rPr>
          <w:b/>
          <w:sz w:val="28"/>
          <w:szCs w:val="28"/>
        </w:rPr>
      </w:pPr>
      <w:r>
        <w:rPr>
          <w:b/>
          <w:sz w:val="28"/>
          <w:szCs w:val="28"/>
        </w:rPr>
        <w:t>5. Сроки проведения конкурса</w:t>
      </w:r>
    </w:p>
    <w:p w:rsidR="002F1CE9" w:rsidRDefault="002F1CE9" w:rsidP="002F1CE9">
      <w:pPr>
        <w:pStyle w:val="af0"/>
        <w:spacing w:line="276" w:lineRule="auto"/>
        <w:ind w:left="0" w:firstLine="709"/>
        <w:jc w:val="both"/>
        <w:rPr>
          <w:bCs/>
          <w:sz w:val="28"/>
          <w:szCs w:val="28"/>
        </w:rPr>
      </w:pPr>
      <w:r>
        <w:rPr>
          <w:bCs/>
          <w:sz w:val="28"/>
          <w:szCs w:val="28"/>
        </w:rPr>
        <w:t xml:space="preserve">5.1. Конкурс проводится с 3 марта по </w:t>
      </w:r>
      <w:r w:rsidR="0051759E">
        <w:rPr>
          <w:bCs/>
          <w:sz w:val="28"/>
          <w:szCs w:val="28"/>
        </w:rPr>
        <w:t>03</w:t>
      </w:r>
      <w:r>
        <w:rPr>
          <w:bCs/>
          <w:sz w:val="28"/>
          <w:szCs w:val="28"/>
        </w:rPr>
        <w:t xml:space="preserve"> апреля 2026 года включительно.</w:t>
      </w:r>
    </w:p>
    <w:p w:rsidR="002F1CE9" w:rsidRDefault="002F1CE9" w:rsidP="002F1CE9">
      <w:pPr>
        <w:pStyle w:val="af0"/>
        <w:spacing w:line="276" w:lineRule="auto"/>
        <w:ind w:left="0" w:firstLine="709"/>
        <w:jc w:val="both"/>
        <w:rPr>
          <w:bCs/>
          <w:sz w:val="28"/>
          <w:szCs w:val="28"/>
        </w:rPr>
      </w:pPr>
      <w:r>
        <w:rPr>
          <w:bCs/>
          <w:sz w:val="28"/>
          <w:szCs w:val="28"/>
        </w:rPr>
        <w:t xml:space="preserve">5.2. Подведение итогов Конкурса будет проведено </w:t>
      </w:r>
      <w:r w:rsidR="0051759E">
        <w:rPr>
          <w:bCs/>
          <w:sz w:val="28"/>
          <w:szCs w:val="28"/>
        </w:rPr>
        <w:t>22 апреля</w:t>
      </w:r>
      <w:r>
        <w:rPr>
          <w:bCs/>
          <w:sz w:val="28"/>
          <w:szCs w:val="28"/>
        </w:rPr>
        <w:t xml:space="preserve"> 2026 года включительно.</w:t>
      </w:r>
    </w:p>
    <w:p w:rsidR="002F1CE9" w:rsidRDefault="002F1CE9" w:rsidP="002F1CE9">
      <w:pPr>
        <w:pStyle w:val="af0"/>
        <w:spacing w:line="276" w:lineRule="auto"/>
        <w:ind w:left="0" w:firstLine="709"/>
        <w:jc w:val="both"/>
        <w:rPr>
          <w:bCs/>
          <w:sz w:val="28"/>
          <w:szCs w:val="28"/>
        </w:rPr>
      </w:pPr>
    </w:p>
    <w:p w:rsidR="002F1CE9" w:rsidRDefault="002F1CE9" w:rsidP="002F1CE9">
      <w:pPr>
        <w:pStyle w:val="af0"/>
        <w:spacing w:line="276" w:lineRule="auto"/>
        <w:ind w:left="0"/>
        <w:jc w:val="center"/>
        <w:rPr>
          <w:bCs/>
          <w:sz w:val="28"/>
          <w:szCs w:val="28"/>
        </w:rPr>
      </w:pPr>
      <w:r>
        <w:rPr>
          <w:b/>
          <w:sz w:val="28"/>
          <w:szCs w:val="28"/>
        </w:rPr>
        <w:t>6.Условия Конкурса и порядок подачи заявки</w:t>
      </w:r>
    </w:p>
    <w:p w:rsidR="002F1CE9" w:rsidRDefault="002F1CE9" w:rsidP="002F1CE9">
      <w:pPr>
        <w:pStyle w:val="af0"/>
        <w:spacing w:line="276" w:lineRule="auto"/>
        <w:ind w:left="0" w:firstLine="709"/>
        <w:jc w:val="both"/>
        <w:rPr>
          <w:bCs/>
          <w:sz w:val="28"/>
          <w:szCs w:val="28"/>
        </w:rPr>
      </w:pPr>
      <w:r w:rsidRPr="0051759E">
        <w:rPr>
          <w:sz w:val="28"/>
          <w:szCs w:val="28"/>
        </w:rPr>
        <w:t>6.1</w:t>
      </w:r>
      <w:r>
        <w:rPr>
          <w:rStyle w:val="af2"/>
        </w:rPr>
        <w:t xml:space="preserve">. </w:t>
      </w:r>
      <w:r>
        <w:rPr>
          <w:bCs/>
          <w:sz w:val="28"/>
          <w:szCs w:val="28"/>
        </w:rPr>
        <w:t>На конкурс принимаются авторские работы, не копии чужих работ. Работа обязательно должна раскрывать заявленную тему и соответствовать требованиям к оформлению заявки.</w:t>
      </w:r>
    </w:p>
    <w:p w:rsidR="002F1CE9" w:rsidRDefault="002F1CE9" w:rsidP="002F1CE9">
      <w:pPr>
        <w:pStyle w:val="af0"/>
        <w:spacing w:line="276" w:lineRule="auto"/>
        <w:ind w:left="0" w:firstLine="709"/>
        <w:jc w:val="both"/>
        <w:rPr>
          <w:bCs/>
          <w:sz w:val="28"/>
          <w:szCs w:val="28"/>
        </w:rPr>
      </w:pPr>
      <w:r>
        <w:rPr>
          <w:bCs/>
          <w:sz w:val="28"/>
          <w:szCs w:val="28"/>
        </w:rPr>
        <w:t xml:space="preserve">6.2. Конкурсные работы </w:t>
      </w:r>
      <w:r w:rsidR="0051759E">
        <w:rPr>
          <w:bCs/>
          <w:sz w:val="28"/>
          <w:szCs w:val="28"/>
        </w:rPr>
        <w:t xml:space="preserve">и заявки (Приложение 2) </w:t>
      </w:r>
      <w:r>
        <w:rPr>
          <w:bCs/>
          <w:sz w:val="28"/>
          <w:szCs w:val="28"/>
        </w:rPr>
        <w:t>принимаются в электронном виде</w:t>
      </w:r>
      <w:r w:rsidR="0051759E" w:rsidRPr="0051759E">
        <w:rPr>
          <w:b/>
          <w:sz w:val="28"/>
          <w:szCs w:val="28"/>
        </w:rPr>
        <w:t xml:space="preserve"> </w:t>
      </w:r>
      <w:r w:rsidR="0051759E" w:rsidRPr="00294683">
        <w:rPr>
          <w:b/>
          <w:sz w:val="28"/>
          <w:szCs w:val="28"/>
        </w:rPr>
        <w:t xml:space="preserve">до </w:t>
      </w:r>
      <w:r w:rsidR="0051759E">
        <w:rPr>
          <w:b/>
          <w:sz w:val="28"/>
          <w:szCs w:val="28"/>
        </w:rPr>
        <w:t>0</w:t>
      </w:r>
      <w:r w:rsidR="0051759E" w:rsidRPr="00294683">
        <w:rPr>
          <w:b/>
          <w:sz w:val="28"/>
          <w:szCs w:val="28"/>
        </w:rPr>
        <w:t>3 апреля 2026 год</w:t>
      </w:r>
      <w:r w:rsidR="0051759E" w:rsidRPr="00294683">
        <w:rPr>
          <w:sz w:val="28"/>
          <w:szCs w:val="28"/>
        </w:rPr>
        <w:t>а на электронную почту:</w:t>
      </w:r>
      <w:r w:rsidR="0051759E" w:rsidRPr="00294683">
        <w:rPr>
          <w:b/>
          <w:sz w:val="28"/>
          <w:szCs w:val="28"/>
        </w:rPr>
        <w:t xml:space="preserve"> </w:t>
      </w:r>
      <w:hyperlink r:id="rId9" w:history="1">
        <w:r w:rsidR="0051759E" w:rsidRPr="00294683">
          <w:rPr>
            <w:bCs/>
            <w:sz w:val="28"/>
            <w:szCs w:val="28"/>
          </w:rPr>
          <w:t>zelenayaplaneta2026@yandex.ru</w:t>
        </w:r>
      </w:hyperlink>
      <w:r>
        <w:rPr>
          <w:bCs/>
          <w:sz w:val="28"/>
          <w:szCs w:val="28"/>
        </w:rPr>
        <w:t xml:space="preserve">. Требования к загружаемым работам: </w:t>
      </w:r>
    </w:p>
    <w:p w:rsidR="002F1CE9" w:rsidRDefault="002F1CE9" w:rsidP="002F1CE9">
      <w:pPr>
        <w:pStyle w:val="af0"/>
        <w:spacing w:line="276" w:lineRule="auto"/>
        <w:ind w:left="0" w:firstLine="709"/>
        <w:jc w:val="both"/>
        <w:rPr>
          <w:bCs/>
          <w:sz w:val="28"/>
          <w:szCs w:val="28"/>
        </w:rPr>
      </w:pPr>
      <w:r>
        <w:rPr>
          <w:bCs/>
          <w:sz w:val="28"/>
          <w:szCs w:val="28"/>
        </w:rPr>
        <w:t xml:space="preserve">- качественное фото или скан работы, без искажений и теней; </w:t>
      </w:r>
    </w:p>
    <w:p w:rsidR="002F1CE9" w:rsidRDefault="002F1CE9" w:rsidP="002F1CE9">
      <w:pPr>
        <w:pStyle w:val="af0"/>
        <w:spacing w:line="276" w:lineRule="auto"/>
        <w:ind w:left="0" w:firstLine="709"/>
        <w:jc w:val="both"/>
        <w:rPr>
          <w:bCs/>
          <w:sz w:val="28"/>
          <w:szCs w:val="28"/>
        </w:rPr>
      </w:pPr>
      <w:r>
        <w:rPr>
          <w:bCs/>
          <w:sz w:val="28"/>
          <w:szCs w:val="28"/>
        </w:rPr>
        <w:t>- короткое название файла без знаков препинания: Фамилия Имя возраст, например, «Иванова Мария 8 лет».</w:t>
      </w:r>
    </w:p>
    <w:p w:rsidR="002F1CE9" w:rsidRPr="00EC2664" w:rsidRDefault="002F1CE9" w:rsidP="002F1CE9">
      <w:pPr>
        <w:pStyle w:val="af0"/>
        <w:spacing w:line="276" w:lineRule="auto"/>
        <w:ind w:left="0" w:firstLine="709"/>
        <w:jc w:val="both"/>
        <w:rPr>
          <w:bCs/>
          <w:sz w:val="28"/>
          <w:szCs w:val="28"/>
        </w:rPr>
      </w:pPr>
      <w:r w:rsidRPr="00294683">
        <w:rPr>
          <w:sz w:val="28"/>
          <w:szCs w:val="28"/>
        </w:rPr>
        <w:t>6.3</w:t>
      </w:r>
      <w:r w:rsidR="0051759E">
        <w:rPr>
          <w:sz w:val="28"/>
          <w:szCs w:val="28"/>
        </w:rPr>
        <w:t xml:space="preserve">. </w:t>
      </w:r>
      <w:r w:rsidRPr="00294683">
        <w:rPr>
          <w:bCs/>
          <w:sz w:val="28"/>
          <w:szCs w:val="28"/>
        </w:rPr>
        <w:t>Работы, предоставленные позже указанного срока, не принимаются.</w:t>
      </w:r>
    </w:p>
    <w:p w:rsidR="002F1CE9" w:rsidRDefault="002F1CE9" w:rsidP="002F1CE9">
      <w:pPr>
        <w:pStyle w:val="af0"/>
        <w:spacing w:line="276" w:lineRule="auto"/>
        <w:ind w:left="0" w:firstLine="709"/>
        <w:jc w:val="both"/>
        <w:rPr>
          <w:bCs/>
          <w:sz w:val="28"/>
          <w:szCs w:val="28"/>
        </w:rPr>
      </w:pPr>
      <w:r>
        <w:rPr>
          <w:bCs/>
          <w:sz w:val="28"/>
          <w:szCs w:val="28"/>
        </w:rPr>
        <w:t>6.</w:t>
      </w:r>
      <w:r w:rsidR="0051759E">
        <w:rPr>
          <w:bCs/>
          <w:sz w:val="28"/>
          <w:szCs w:val="28"/>
        </w:rPr>
        <w:t>4</w:t>
      </w:r>
      <w:r>
        <w:rPr>
          <w:bCs/>
          <w:sz w:val="28"/>
          <w:szCs w:val="28"/>
        </w:rPr>
        <w:t xml:space="preserve">. Требования к оформлению работ: </w:t>
      </w:r>
    </w:p>
    <w:p w:rsidR="002F1CE9" w:rsidRDefault="002F1CE9" w:rsidP="002F1CE9">
      <w:pPr>
        <w:pStyle w:val="af0"/>
        <w:spacing w:line="276" w:lineRule="auto"/>
        <w:ind w:left="0" w:firstLine="709"/>
        <w:jc w:val="both"/>
        <w:rPr>
          <w:bCs/>
          <w:sz w:val="28"/>
          <w:szCs w:val="28"/>
        </w:rPr>
      </w:pPr>
      <w:r>
        <w:rPr>
          <w:bCs/>
          <w:sz w:val="28"/>
          <w:szCs w:val="28"/>
        </w:rPr>
        <w:t xml:space="preserve">Работы участников Конкурса должны сопровождаться следующими сведениями: </w:t>
      </w:r>
    </w:p>
    <w:p w:rsidR="002F1CE9" w:rsidRDefault="002F1CE9" w:rsidP="002F1CE9">
      <w:pPr>
        <w:pStyle w:val="af0"/>
        <w:keepNext w:val="0"/>
        <w:numPr>
          <w:ilvl w:val="0"/>
          <w:numId w:val="15"/>
        </w:numPr>
        <w:spacing w:line="276" w:lineRule="auto"/>
        <w:ind w:left="0" w:firstLine="709"/>
        <w:jc w:val="both"/>
        <w:rPr>
          <w:bCs/>
          <w:sz w:val="28"/>
          <w:szCs w:val="28"/>
        </w:rPr>
      </w:pPr>
      <w:r>
        <w:rPr>
          <w:bCs/>
          <w:sz w:val="28"/>
          <w:szCs w:val="28"/>
        </w:rPr>
        <w:t>название номинации;</w:t>
      </w:r>
    </w:p>
    <w:p w:rsidR="002F1CE9" w:rsidRDefault="002F1CE9" w:rsidP="002F1CE9">
      <w:pPr>
        <w:pStyle w:val="af0"/>
        <w:keepNext w:val="0"/>
        <w:numPr>
          <w:ilvl w:val="0"/>
          <w:numId w:val="15"/>
        </w:numPr>
        <w:spacing w:line="276" w:lineRule="auto"/>
        <w:ind w:left="0" w:firstLine="709"/>
        <w:jc w:val="both"/>
        <w:rPr>
          <w:bCs/>
          <w:sz w:val="28"/>
          <w:szCs w:val="28"/>
        </w:rPr>
      </w:pPr>
      <w:r>
        <w:rPr>
          <w:bCs/>
          <w:sz w:val="28"/>
          <w:szCs w:val="28"/>
        </w:rPr>
        <w:t>название работы;</w:t>
      </w:r>
    </w:p>
    <w:p w:rsidR="002F1CE9" w:rsidRDefault="002F1CE9" w:rsidP="002F1CE9">
      <w:pPr>
        <w:pStyle w:val="af0"/>
        <w:keepNext w:val="0"/>
        <w:numPr>
          <w:ilvl w:val="0"/>
          <w:numId w:val="15"/>
        </w:numPr>
        <w:spacing w:line="276" w:lineRule="auto"/>
        <w:ind w:left="0" w:firstLine="709"/>
        <w:jc w:val="both"/>
        <w:rPr>
          <w:bCs/>
          <w:sz w:val="28"/>
          <w:szCs w:val="28"/>
        </w:rPr>
      </w:pPr>
      <w:r>
        <w:rPr>
          <w:bCs/>
          <w:sz w:val="28"/>
          <w:szCs w:val="28"/>
        </w:rPr>
        <w:t>фамилия, имя, возраст автора (авторов);</w:t>
      </w:r>
    </w:p>
    <w:p w:rsidR="002F1CE9" w:rsidRDefault="002F1CE9" w:rsidP="002F1CE9">
      <w:pPr>
        <w:pStyle w:val="af0"/>
        <w:keepNext w:val="0"/>
        <w:numPr>
          <w:ilvl w:val="0"/>
          <w:numId w:val="15"/>
        </w:numPr>
        <w:spacing w:line="276" w:lineRule="auto"/>
        <w:ind w:left="0" w:firstLine="709"/>
        <w:jc w:val="both"/>
        <w:rPr>
          <w:bCs/>
          <w:sz w:val="28"/>
          <w:szCs w:val="28"/>
        </w:rPr>
      </w:pPr>
      <w:r>
        <w:rPr>
          <w:bCs/>
          <w:sz w:val="28"/>
          <w:szCs w:val="28"/>
        </w:rPr>
        <w:t>фамилия, имя, отчество (полностью) должность руководителя (наставника).</w:t>
      </w:r>
    </w:p>
    <w:p w:rsidR="002F1CE9" w:rsidRDefault="002F1CE9" w:rsidP="002F1CE9">
      <w:pPr>
        <w:pStyle w:val="af0"/>
        <w:spacing w:line="276" w:lineRule="auto"/>
        <w:ind w:left="0" w:firstLine="709"/>
        <w:jc w:val="both"/>
        <w:rPr>
          <w:bCs/>
          <w:sz w:val="28"/>
          <w:szCs w:val="28"/>
        </w:rPr>
      </w:pPr>
      <w:r>
        <w:rPr>
          <w:bCs/>
          <w:sz w:val="28"/>
          <w:szCs w:val="28"/>
        </w:rPr>
        <w:t>Видеозапись</w:t>
      </w:r>
      <w:r>
        <w:rPr>
          <w:bCs/>
          <w:color w:val="92D050"/>
          <w:sz w:val="28"/>
          <w:szCs w:val="28"/>
        </w:rPr>
        <w:t xml:space="preserve"> </w:t>
      </w:r>
      <w:r>
        <w:rPr>
          <w:bCs/>
          <w:sz w:val="28"/>
          <w:szCs w:val="28"/>
        </w:rPr>
        <w:t xml:space="preserve">должна состоять из следующих частей: </w:t>
      </w:r>
    </w:p>
    <w:p w:rsidR="002F1CE9" w:rsidRDefault="002F1CE9" w:rsidP="002F1CE9">
      <w:pPr>
        <w:pStyle w:val="af0"/>
        <w:keepNext w:val="0"/>
        <w:numPr>
          <w:ilvl w:val="0"/>
          <w:numId w:val="14"/>
        </w:numPr>
        <w:spacing w:line="276" w:lineRule="auto"/>
        <w:ind w:left="0" w:firstLine="709"/>
        <w:jc w:val="both"/>
        <w:rPr>
          <w:bCs/>
          <w:sz w:val="28"/>
          <w:szCs w:val="28"/>
        </w:rPr>
      </w:pPr>
      <w:r>
        <w:rPr>
          <w:bCs/>
          <w:sz w:val="28"/>
          <w:szCs w:val="28"/>
        </w:rPr>
        <w:t xml:space="preserve"> представление участника (участников) Конкурса (фамилия, имя, возраст); название произведения, непосредственно художественное чтение.</w:t>
      </w:r>
    </w:p>
    <w:p w:rsidR="002F1CE9" w:rsidRDefault="002F1CE9" w:rsidP="002F1CE9">
      <w:pPr>
        <w:pStyle w:val="af0"/>
        <w:spacing w:line="276" w:lineRule="auto"/>
        <w:ind w:left="0" w:firstLine="709"/>
        <w:jc w:val="both"/>
        <w:rPr>
          <w:bCs/>
          <w:sz w:val="28"/>
          <w:szCs w:val="28"/>
        </w:rPr>
      </w:pPr>
      <w:r>
        <w:rPr>
          <w:bCs/>
          <w:sz w:val="28"/>
          <w:szCs w:val="28"/>
        </w:rPr>
        <w:lastRenderedPageBreak/>
        <w:t xml:space="preserve">Требования к видеозаписи: </w:t>
      </w:r>
    </w:p>
    <w:p w:rsidR="002F1CE9" w:rsidRDefault="002F1CE9" w:rsidP="002F1CE9">
      <w:pPr>
        <w:pStyle w:val="af0"/>
        <w:keepNext w:val="0"/>
        <w:numPr>
          <w:ilvl w:val="0"/>
          <w:numId w:val="14"/>
        </w:numPr>
        <w:spacing w:line="276" w:lineRule="auto"/>
        <w:ind w:left="0" w:firstLine="709"/>
        <w:jc w:val="both"/>
        <w:rPr>
          <w:bCs/>
          <w:sz w:val="28"/>
          <w:szCs w:val="28"/>
        </w:rPr>
      </w:pPr>
      <w:r>
        <w:rPr>
          <w:bCs/>
          <w:sz w:val="28"/>
          <w:szCs w:val="28"/>
        </w:rPr>
        <w:t xml:space="preserve"> чёткость и качество звука и изображения; </w:t>
      </w:r>
    </w:p>
    <w:p w:rsidR="002F1CE9" w:rsidRDefault="002F1CE9" w:rsidP="002F1CE9">
      <w:pPr>
        <w:pStyle w:val="af0"/>
        <w:keepNext w:val="0"/>
        <w:numPr>
          <w:ilvl w:val="0"/>
          <w:numId w:val="14"/>
        </w:numPr>
        <w:spacing w:line="276" w:lineRule="auto"/>
        <w:ind w:left="0" w:firstLine="709"/>
        <w:jc w:val="both"/>
        <w:rPr>
          <w:bCs/>
          <w:sz w:val="28"/>
          <w:szCs w:val="28"/>
        </w:rPr>
      </w:pPr>
      <w:r>
        <w:rPr>
          <w:bCs/>
          <w:sz w:val="28"/>
          <w:szCs w:val="28"/>
        </w:rPr>
        <w:t xml:space="preserve"> длительность видеозаписи не более 3 мин.; </w:t>
      </w:r>
    </w:p>
    <w:p w:rsidR="002F1CE9" w:rsidRDefault="002F1CE9" w:rsidP="002F1CE9">
      <w:pPr>
        <w:pStyle w:val="af0"/>
        <w:keepNext w:val="0"/>
        <w:numPr>
          <w:ilvl w:val="0"/>
          <w:numId w:val="14"/>
        </w:numPr>
        <w:spacing w:line="276" w:lineRule="auto"/>
        <w:ind w:left="0" w:firstLine="709"/>
        <w:jc w:val="both"/>
        <w:rPr>
          <w:bCs/>
          <w:sz w:val="28"/>
          <w:szCs w:val="28"/>
        </w:rPr>
      </w:pPr>
      <w:r>
        <w:rPr>
          <w:bCs/>
          <w:sz w:val="28"/>
          <w:szCs w:val="28"/>
        </w:rPr>
        <w:t xml:space="preserve"> формат видеозаписи </w:t>
      </w:r>
      <w:proofErr w:type="spellStart"/>
      <w:r>
        <w:rPr>
          <w:bCs/>
          <w:sz w:val="28"/>
          <w:szCs w:val="28"/>
        </w:rPr>
        <w:t>avi</w:t>
      </w:r>
      <w:proofErr w:type="spellEnd"/>
      <w:r>
        <w:rPr>
          <w:bCs/>
          <w:sz w:val="28"/>
          <w:szCs w:val="28"/>
        </w:rPr>
        <w:t xml:space="preserve">, mp4, </w:t>
      </w:r>
      <w:proofErr w:type="spellStart"/>
      <w:r>
        <w:rPr>
          <w:bCs/>
          <w:sz w:val="28"/>
          <w:szCs w:val="28"/>
          <w:lang w:val="en-US"/>
        </w:rPr>
        <w:t>wmw</w:t>
      </w:r>
      <w:proofErr w:type="spellEnd"/>
      <w:r>
        <w:rPr>
          <w:bCs/>
          <w:sz w:val="28"/>
          <w:szCs w:val="28"/>
        </w:rPr>
        <w:t>.</w:t>
      </w:r>
    </w:p>
    <w:p w:rsidR="002F1CE9" w:rsidRDefault="002F1CE9" w:rsidP="002F1CE9">
      <w:pPr>
        <w:pStyle w:val="af0"/>
        <w:spacing w:line="276" w:lineRule="auto"/>
        <w:ind w:left="0" w:firstLine="709"/>
        <w:jc w:val="both"/>
        <w:rPr>
          <w:b/>
          <w:iCs/>
          <w:sz w:val="28"/>
          <w:szCs w:val="28"/>
        </w:rPr>
      </w:pPr>
      <w:r>
        <w:rPr>
          <w:b/>
          <w:iCs/>
          <w:sz w:val="28"/>
          <w:szCs w:val="28"/>
        </w:rPr>
        <w:t>Видеофайл должен быть назван по фамилии участника.</w:t>
      </w:r>
    </w:p>
    <w:p w:rsidR="002F1CE9" w:rsidRDefault="00ED3486" w:rsidP="002F1CE9">
      <w:pPr>
        <w:pStyle w:val="af0"/>
        <w:spacing w:line="276" w:lineRule="auto"/>
        <w:ind w:left="0" w:firstLine="709"/>
        <w:jc w:val="both"/>
        <w:rPr>
          <w:bCs/>
          <w:sz w:val="28"/>
          <w:szCs w:val="28"/>
        </w:rPr>
      </w:pPr>
      <w:r>
        <w:rPr>
          <w:bCs/>
          <w:sz w:val="28"/>
          <w:szCs w:val="28"/>
        </w:rPr>
        <w:t>6</w:t>
      </w:r>
      <w:r w:rsidR="002F1CE9">
        <w:rPr>
          <w:bCs/>
          <w:sz w:val="28"/>
          <w:szCs w:val="28"/>
        </w:rPr>
        <w:t>.</w:t>
      </w:r>
      <w:r>
        <w:rPr>
          <w:bCs/>
          <w:sz w:val="28"/>
          <w:szCs w:val="28"/>
        </w:rPr>
        <w:t>5</w:t>
      </w:r>
      <w:r w:rsidR="002F1CE9">
        <w:rPr>
          <w:bCs/>
          <w:sz w:val="28"/>
          <w:szCs w:val="28"/>
        </w:rPr>
        <w:t xml:space="preserve">. Творческие работы участников Конкурса в каждой номинации оцениваются по возрастным категориям: 7–10 лет, 11–14 лет. </w:t>
      </w:r>
    </w:p>
    <w:p w:rsidR="002F1CE9" w:rsidRDefault="002F1CE9" w:rsidP="002F1CE9">
      <w:pPr>
        <w:pStyle w:val="af0"/>
        <w:spacing w:line="276" w:lineRule="auto"/>
        <w:ind w:left="0" w:firstLine="709"/>
        <w:jc w:val="center"/>
        <w:rPr>
          <w:bCs/>
          <w:sz w:val="28"/>
          <w:szCs w:val="28"/>
        </w:rPr>
      </w:pPr>
    </w:p>
    <w:p w:rsidR="002F1CE9" w:rsidRDefault="002F1CE9" w:rsidP="002F1CE9">
      <w:pPr>
        <w:pStyle w:val="af0"/>
        <w:spacing w:line="276" w:lineRule="auto"/>
        <w:ind w:left="0"/>
        <w:jc w:val="center"/>
        <w:rPr>
          <w:b/>
          <w:sz w:val="28"/>
          <w:szCs w:val="28"/>
        </w:rPr>
      </w:pPr>
      <w:r>
        <w:rPr>
          <w:b/>
          <w:sz w:val="28"/>
          <w:szCs w:val="28"/>
        </w:rPr>
        <w:t>7. Система оценки работ участников Конкурса</w:t>
      </w:r>
    </w:p>
    <w:p w:rsidR="002F1CE9" w:rsidRDefault="002F1CE9" w:rsidP="002F1CE9">
      <w:pPr>
        <w:pStyle w:val="af0"/>
        <w:spacing w:line="276" w:lineRule="auto"/>
        <w:ind w:left="0" w:firstLine="709"/>
        <w:jc w:val="both"/>
        <w:rPr>
          <w:bCs/>
          <w:sz w:val="28"/>
          <w:szCs w:val="28"/>
        </w:rPr>
      </w:pPr>
      <w:r>
        <w:rPr>
          <w:bCs/>
          <w:sz w:val="28"/>
          <w:szCs w:val="28"/>
        </w:rPr>
        <w:t xml:space="preserve">7.1. Оценка конкурсных работ осуществляется членами жюри. </w:t>
      </w:r>
    </w:p>
    <w:p w:rsidR="002F1CE9" w:rsidRDefault="002F1CE9" w:rsidP="002F1CE9">
      <w:pPr>
        <w:pStyle w:val="af0"/>
        <w:spacing w:line="276" w:lineRule="auto"/>
        <w:ind w:left="0" w:firstLine="709"/>
        <w:jc w:val="both"/>
        <w:rPr>
          <w:bCs/>
          <w:sz w:val="28"/>
          <w:szCs w:val="28"/>
        </w:rPr>
      </w:pPr>
      <w:r>
        <w:rPr>
          <w:bCs/>
          <w:sz w:val="28"/>
          <w:szCs w:val="28"/>
        </w:rPr>
        <w:t xml:space="preserve">7.2. Состав жюри Конкурса формируется из числа специалистов в области культуры и образования. Члены жюри не могут быть участниками Конкурса, а также не могут оценивать работы участников, наставником которых они являются. </w:t>
      </w:r>
    </w:p>
    <w:p w:rsidR="002F1CE9" w:rsidRDefault="002F1CE9" w:rsidP="002F1CE9">
      <w:pPr>
        <w:pStyle w:val="af0"/>
        <w:spacing w:line="276" w:lineRule="auto"/>
        <w:ind w:left="0" w:firstLine="709"/>
        <w:jc w:val="both"/>
        <w:rPr>
          <w:bCs/>
          <w:sz w:val="28"/>
          <w:szCs w:val="28"/>
        </w:rPr>
      </w:pPr>
      <w:r>
        <w:rPr>
          <w:bCs/>
          <w:sz w:val="28"/>
          <w:szCs w:val="28"/>
        </w:rPr>
        <w:t xml:space="preserve">7.3. Жюри оценивает работы участников в соответствии с критериями: </w:t>
      </w:r>
    </w:p>
    <w:p w:rsidR="002F1CE9" w:rsidRDefault="002F1CE9" w:rsidP="002F1CE9">
      <w:pPr>
        <w:pStyle w:val="af0"/>
        <w:spacing w:line="276" w:lineRule="auto"/>
        <w:ind w:left="0" w:firstLine="709"/>
        <w:jc w:val="both"/>
        <w:rPr>
          <w:bCs/>
          <w:sz w:val="28"/>
          <w:szCs w:val="28"/>
        </w:rPr>
      </w:pPr>
      <w:r>
        <w:rPr>
          <w:bCs/>
          <w:sz w:val="28"/>
          <w:szCs w:val="28"/>
        </w:rPr>
        <w:t xml:space="preserve">- оригинальность и самостоятельность творческого замысла; </w:t>
      </w:r>
    </w:p>
    <w:p w:rsidR="002F1CE9" w:rsidRDefault="002F1CE9" w:rsidP="002F1CE9">
      <w:pPr>
        <w:pStyle w:val="af0"/>
        <w:spacing w:line="276" w:lineRule="auto"/>
        <w:ind w:left="0" w:firstLine="709"/>
        <w:jc w:val="both"/>
        <w:rPr>
          <w:bCs/>
          <w:sz w:val="28"/>
          <w:szCs w:val="28"/>
        </w:rPr>
      </w:pPr>
      <w:r>
        <w:rPr>
          <w:bCs/>
          <w:sz w:val="28"/>
          <w:szCs w:val="28"/>
        </w:rPr>
        <w:t xml:space="preserve">- художественная метафора, смысловое содержание; </w:t>
      </w:r>
    </w:p>
    <w:p w:rsidR="002F1CE9" w:rsidRDefault="002F1CE9" w:rsidP="002F1CE9">
      <w:pPr>
        <w:pStyle w:val="af0"/>
        <w:spacing w:line="276" w:lineRule="auto"/>
        <w:ind w:left="0" w:firstLine="709"/>
        <w:jc w:val="both"/>
        <w:rPr>
          <w:bCs/>
          <w:sz w:val="28"/>
          <w:szCs w:val="28"/>
        </w:rPr>
      </w:pPr>
      <w:r>
        <w:rPr>
          <w:bCs/>
          <w:sz w:val="28"/>
          <w:szCs w:val="28"/>
        </w:rPr>
        <w:t xml:space="preserve">- степень владения техническими приёмами работы в выбранной номинации; </w:t>
      </w:r>
    </w:p>
    <w:p w:rsidR="002F1CE9" w:rsidRDefault="002F1CE9" w:rsidP="002F1CE9">
      <w:pPr>
        <w:pStyle w:val="af0"/>
        <w:spacing w:line="276" w:lineRule="auto"/>
        <w:ind w:left="0" w:firstLine="709"/>
        <w:jc w:val="both"/>
        <w:rPr>
          <w:bCs/>
          <w:sz w:val="28"/>
          <w:szCs w:val="28"/>
        </w:rPr>
      </w:pPr>
      <w:r>
        <w:rPr>
          <w:bCs/>
          <w:sz w:val="28"/>
          <w:szCs w:val="28"/>
        </w:rPr>
        <w:t xml:space="preserve">- художественный уровень работы; </w:t>
      </w:r>
    </w:p>
    <w:p w:rsidR="002F1CE9" w:rsidRDefault="002F1CE9" w:rsidP="002F1CE9">
      <w:pPr>
        <w:pStyle w:val="af0"/>
        <w:spacing w:line="276" w:lineRule="auto"/>
        <w:ind w:left="0" w:firstLine="709"/>
        <w:jc w:val="both"/>
        <w:rPr>
          <w:bCs/>
          <w:sz w:val="28"/>
          <w:szCs w:val="28"/>
        </w:rPr>
      </w:pPr>
      <w:r>
        <w:rPr>
          <w:bCs/>
          <w:sz w:val="28"/>
          <w:szCs w:val="28"/>
        </w:rPr>
        <w:t xml:space="preserve">- самостоятельность выполнения; </w:t>
      </w:r>
    </w:p>
    <w:p w:rsidR="002F1CE9" w:rsidRDefault="002F1CE9" w:rsidP="002F1CE9">
      <w:pPr>
        <w:pStyle w:val="af0"/>
        <w:spacing w:line="276" w:lineRule="auto"/>
        <w:ind w:left="0" w:firstLine="709"/>
        <w:jc w:val="both"/>
        <w:rPr>
          <w:bCs/>
          <w:sz w:val="28"/>
          <w:szCs w:val="28"/>
        </w:rPr>
      </w:pPr>
      <w:r>
        <w:rPr>
          <w:bCs/>
          <w:sz w:val="28"/>
          <w:szCs w:val="28"/>
        </w:rPr>
        <w:t xml:space="preserve">- актуальность работы. </w:t>
      </w:r>
    </w:p>
    <w:p w:rsidR="002F1CE9" w:rsidRDefault="002F1CE9" w:rsidP="002F1CE9">
      <w:pPr>
        <w:pStyle w:val="af0"/>
        <w:spacing w:line="276" w:lineRule="auto"/>
        <w:ind w:left="0" w:firstLine="709"/>
        <w:jc w:val="both"/>
        <w:rPr>
          <w:bCs/>
          <w:sz w:val="28"/>
          <w:szCs w:val="28"/>
        </w:rPr>
      </w:pPr>
      <w:r>
        <w:rPr>
          <w:bCs/>
          <w:sz w:val="28"/>
          <w:szCs w:val="28"/>
        </w:rPr>
        <w:t xml:space="preserve">7.4. Жюри самостоятельно определяет списки Лауреатов Конкурса, имеет право присуждать не все места, делить одно место между несколькими участниками, а также оставляет за собой право не присуждать призовых мест. Лауреатами Конкурса I, II, III степени становятся участники, работы которых соответствуют всем критериям оценивания. Решение жюри окончательно, пересмотру и обжалованию не подлежит, не оспаривается. </w:t>
      </w:r>
    </w:p>
    <w:p w:rsidR="002F1CE9" w:rsidRDefault="002F1CE9" w:rsidP="002F1CE9">
      <w:pPr>
        <w:pStyle w:val="af0"/>
        <w:spacing w:line="276" w:lineRule="auto"/>
        <w:ind w:left="0" w:firstLine="709"/>
        <w:jc w:val="both"/>
        <w:rPr>
          <w:bCs/>
          <w:sz w:val="28"/>
          <w:szCs w:val="28"/>
        </w:rPr>
      </w:pPr>
      <w:r>
        <w:rPr>
          <w:bCs/>
          <w:sz w:val="28"/>
          <w:szCs w:val="28"/>
        </w:rPr>
        <w:t>7.5. Организаторы Конкурса не несут ответственности за выставленные членами жюри оценки.</w:t>
      </w:r>
    </w:p>
    <w:p w:rsidR="002F1CE9" w:rsidRDefault="002F1CE9" w:rsidP="002F1CE9">
      <w:pPr>
        <w:pStyle w:val="af0"/>
        <w:spacing w:line="276" w:lineRule="auto"/>
        <w:ind w:left="0" w:firstLine="709"/>
        <w:jc w:val="both"/>
        <w:rPr>
          <w:bCs/>
          <w:sz w:val="28"/>
          <w:szCs w:val="28"/>
        </w:rPr>
      </w:pPr>
      <w:r>
        <w:rPr>
          <w:bCs/>
          <w:sz w:val="28"/>
          <w:szCs w:val="28"/>
        </w:rPr>
        <w:t>7.6. Критерии оценки работ.</w:t>
      </w:r>
    </w:p>
    <w:p w:rsidR="002F1CE9" w:rsidRDefault="002F1CE9" w:rsidP="002F1CE9">
      <w:pPr>
        <w:pStyle w:val="af0"/>
        <w:spacing w:line="276" w:lineRule="auto"/>
        <w:ind w:left="0" w:firstLine="709"/>
        <w:jc w:val="both"/>
        <w:rPr>
          <w:bCs/>
          <w:sz w:val="28"/>
          <w:szCs w:val="28"/>
        </w:rPr>
      </w:pPr>
      <w:r>
        <w:rPr>
          <w:bCs/>
          <w:sz w:val="28"/>
          <w:szCs w:val="28"/>
        </w:rPr>
        <w:t xml:space="preserve">В номинациях: «Будь другом всему живому» (создание </w:t>
      </w:r>
      <w:proofErr w:type="spellStart"/>
      <w:r>
        <w:rPr>
          <w:bCs/>
          <w:sz w:val="28"/>
          <w:szCs w:val="28"/>
        </w:rPr>
        <w:t>экоплакатов</w:t>
      </w:r>
      <w:proofErr w:type="spellEnd"/>
      <w:r>
        <w:rPr>
          <w:bCs/>
          <w:sz w:val="28"/>
          <w:szCs w:val="28"/>
        </w:rPr>
        <w:t>, на тему охраны природы); «Природные фантазии» (поделки из природного материала):</w:t>
      </w:r>
    </w:p>
    <w:p w:rsidR="002F1CE9" w:rsidRDefault="002F1CE9" w:rsidP="002F1CE9">
      <w:pPr>
        <w:pStyle w:val="af0"/>
        <w:keepNext w:val="0"/>
        <w:numPr>
          <w:ilvl w:val="0"/>
          <w:numId w:val="16"/>
        </w:numPr>
        <w:spacing w:line="276" w:lineRule="auto"/>
        <w:ind w:left="0" w:firstLine="709"/>
        <w:jc w:val="both"/>
        <w:rPr>
          <w:bCs/>
          <w:sz w:val="28"/>
          <w:szCs w:val="28"/>
        </w:rPr>
      </w:pPr>
      <w:r>
        <w:rPr>
          <w:bCs/>
          <w:sz w:val="28"/>
          <w:szCs w:val="28"/>
        </w:rPr>
        <w:t>соответствие теме Конкурса,</w:t>
      </w:r>
    </w:p>
    <w:p w:rsidR="002F1CE9" w:rsidRDefault="002F1CE9" w:rsidP="002F1CE9">
      <w:pPr>
        <w:pStyle w:val="af0"/>
        <w:keepNext w:val="0"/>
        <w:numPr>
          <w:ilvl w:val="0"/>
          <w:numId w:val="16"/>
        </w:numPr>
        <w:spacing w:line="276" w:lineRule="auto"/>
        <w:ind w:left="0" w:firstLine="709"/>
        <w:jc w:val="both"/>
        <w:rPr>
          <w:bCs/>
          <w:sz w:val="28"/>
          <w:szCs w:val="28"/>
        </w:rPr>
      </w:pPr>
      <w:r>
        <w:rPr>
          <w:bCs/>
          <w:sz w:val="28"/>
          <w:szCs w:val="28"/>
        </w:rPr>
        <w:t>красочность, выразительность,</w:t>
      </w:r>
    </w:p>
    <w:p w:rsidR="002F1CE9" w:rsidRDefault="002F1CE9" w:rsidP="002F1CE9">
      <w:pPr>
        <w:pStyle w:val="af0"/>
        <w:keepNext w:val="0"/>
        <w:numPr>
          <w:ilvl w:val="0"/>
          <w:numId w:val="16"/>
        </w:numPr>
        <w:spacing w:line="276" w:lineRule="auto"/>
        <w:ind w:left="0" w:firstLine="709"/>
        <w:jc w:val="both"/>
        <w:rPr>
          <w:bCs/>
          <w:sz w:val="28"/>
          <w:szCs w:val="28"/>
        </w:rPr>
      </w:pPr>
      <w:r>
        <w:rPr>
          <w:bCs/>
          <w:sz w:val="28"/>
          <w:szCs w:val="28"/>
        </w:rPr>
        <w:t>оригинальность;</w:t>
      </w:r>
    </w:p>
    <w:p w:rsidR="002F1CE9" w:rsidRDefault="002F1CE9" w:rsidP="002F1CE9">
      <w:pPr>
        <w:pStyle w:val="af0"/>
        <w:keepNext w:val="0"/>
        <w:numPr>
          <w:ilvl w:val="0"/>
          <w:numId w:val="16"/>
        </w:numPr>
        <w:spacing w:line="276" w:lineRule="auto"/>
        <w:ind w:left="0" w:firstLine="709"/>
        <w:jc w:val="both"/>
        <w:rPr>
          <w:bCs/>
          <w:sz w:val="28"/>
          <w:szCs w:val="28"/>
        </w:rPr>
      </w:pPr>
      <w:r>
        <w:rPr>
          <w:bCs/>
          <w:sz w:val="28"/>
          <w:szCs w:val="28"/>
        </w:rPr>
        <w:t>эстетичность и аккуратность исполнения.</w:t>
      </w:r>
    </w:p>
    <w:p w:rsidR="002F1CE9" w:rsidRDefault="002F1CE9" w:rsidP="002F1CE9">
      <w:pPr>
        <w:pStyle w:val="af0"/>
        <w:spacing w:line="276" w:lineRule="auto"/>
        <w:ind w:left="0" w:firstLine="709"/>
        <w:jc w:val="both"/>
        <w:rPr>
          <w:bCs/>
          <w:sz w:val="28"/>
          <w:szCs w:val="28"/>
        </w:rPr>
      </w:pPr>
      <w:r>
        <w:rPr>
          <w:bCs/>
          <w:sz w:val="28"/>
          <w:szCs w:val="28"/>
        </w:rPr>
        <w:lastRenderedPageBreak/>
        <w:t>В номинациях: «С любовью и заботой» (рассказ о своём домашнем питомце с рисунком или фотографиями); «Тайны родной природы» (экологический репортаж (краткое эссе) об интересных или малоизученных местах и явлениях природы родного края);</w:t>
      </w:r>
    </w:p>
    <w:p w:rsidR="002F1CE9" w:rsidRDefault="002F1CE9" w:rsidP="002F1CE9">
      <w:pPr>
        <w:pStyle w:val="af0"/>
        <w:keepNext w:val="0"/>
        <w:numPr>
          <w:ilvl w:val="0"/>
          <w:numId w:val="17"/>
        </w:numPr>
        <w:spacing w:line="276" w:lineRule="auto"/>
        <w:ind w:left="0" w:firstLine="709"/>
        <w:jc w:val="both"/>
        <w:rPr>
          <w:bCs/>
          <w:sz w:val="28"/>
          <w:szCs w:val="28"/>
        </w:rPr>
      </w:pPr>
      <w:r>
        <w:rPr>
          <w:bCs/>
          <w:sz w:val="28"/>
          <w:szCs w:val="28"/>
        </w:rPr>
        <w:t>соответствие теме Конкурса,</w:t>
      </w:r>
    </w:p>
    <w:p w:rsidR="002F1CE9" w:rsidRDefault="002F1CE9" w:rsidP="002F1CE9">
      <w:pPr>
        <w:pStyle w:val="af0"/>
        <w:keepNext w:val="0"/>
        <w:numPr>
          <w:ilvl w:val="0"/>
          <w:numId w:val="17"/>
        </w:numPr>
        <w:spacing w:line="276" w:lineRule="auto"/>
        <w:ind w:left="0" w:firstLine="709"/>
        <w:jc w:val="both"/>
        <w:rPr>
          <w:bCs/>
          <w:sz w:val="28"/>
          <w:szCs w:val="28"/>
        </w:rPr>
      </w:pPr>
      <w:r>
        <w:rPr>
          <w:bCs/>
          <w:sz w:val="28"/>
          <w:szCs w:val="28"/>
        </w:rPr>
        <w:t>отсутствие грамматических ошибок;</w:t>
      </w:r>
    </w:p>
    <w:p w:rsidR="002F1CE9" w:rsidRDefault="002F1CE9" w:rsidP="002F1CE9">
      <w:pPr>
        <w:pStyle w:val="af0"/>
        <w:keepNext w:val="0"/>
        <w:numPr>
          <w:ilvl w:val="0"/>
          <w:numId w:val="17"/>
        </w:numPr>
        <w:spacing w:line="276" w:lineRule="auto"/>
        <w:ind w:left="0" w:firstLine="709"/>
        <w:jc w:val="both"/>
        <w:rPr>
          <w:bCs/>
          <w:sz w:val="28"/>
          <w:szCs w:val="28"/>
        </w:rPr>
      </w:pPr>
      <w:r>
        <w:rPr>
          <w:bCs/>
          <w:sz w:val="28"/>
          <w:szCs w:val="28"/>
        </w:rPr>
        <w:t>выразительность языка, эмоциональная составляющая.</w:t>
      </w:r>
    </w:p>
    <w:p w:rsidR="002F1CE9" w:rsidRDefault="002F1CE9" w:rsidP="002F1CE9">
      <w:pPr>
        <w:pStyle w:val="af0"/>
        <w:spacing w:line="276" w:lineRule="auto"/>
        <w:ind w:left="0" w:firstLine="709"/>
        <w:jc w:val="both"/>
        <w:rPr>
          <w:bCs/>
          <w:sz w:val="28"/>
          <w:szCs w:val="28"/>
        </w:rPr>
      </w:pPr>
      <w:r>
        <w:rPr>
          <w:bCs/>
          <w:sz w:val="28"/>
          <w:szCs w:val="28"/>
        </w:rPr>
        <w:t>В номинации «О природе замолвите слово» (видеозапись выразительного чтения отрывка из произведения о природе):</w:t>
      </w:r>
    </w:p>
    <w:p w:rsidR="002F1CE9" w:rsidRDefault="002F1CE9" w:rsidP="002F1CE9">
      <w:pPr>
        <w:pStyle w:val="af0"/>
        <w:keepNext w:val="0"/>
        <w:numPr>
          <w:ilvl w:val="0"/>
          <w:numId w:val="18"/>
        </w:numPr>
        <w:spacing w:line="276" w:lineRule="auto"/>
        <w:ind w:left="0" w:firstLine="709"/>
        <w:jc w:val="both"/>
        <w:rPr>
          <w:bCs/>
          <w:sz w:val="28"/>
          <w:szCs w:val="28"/>
        </w:rPr>
      </w:pPr>
      <w:r>
        <w:rPr>
          <w:bCs/>
          <w:sz w:val="28"/>
          <w:szCs w:val="28"/>
        </w:rPr>
        <w:t>соответствие теме Конкурса,</w:t>
      </w:r>
    </w:p>
    <w:p w:rsidR="002F1CE9" w:rsidRDefault="002F1CE9" w:rsidP="002F1CE9">
      <w:pPr>
        <w:pStyle w:val="af0"/>
        <w:keepNext w:val="0"/>
        <w:numPr>
          <w:ilvl w:val="0"/>
          <w:numId w:val="18"/>
        </w:numPr>
        <w:spacing w:line="276" w:lineRule="auto"/>
        <w:ind w:left="0" w:firstLine="709"/>
        <w:jc w:val="both"/>
        <w:rPr>
          <w:bCs/>
          <w:sz w:val="28"/>
          <w:szCs w:val="28"/>
        </w:rPr>
      </w:pPr>
      <w:r>
        <w:rPr>
          <w:bCs/>
          <w:sz w:val="28"/>
          <w:szCs w:val="28"/>
        </w:rPr>
        <w:t>соответствие выбранного произведения возрасту конкурсанта,</w:t>
      </w:r>
    </w:p>
    <w:p w:rsidR="002F1CE9" w:rsidRDefault="002F1CE9" w:rsidP="002F1CE9">
      <w:pPr>
        <w:pStyle w:val="af0"/>
        <w:keepNext w:val="0"/>
        <w:numPr>
          <w:ilvl w:val="0"/>
          <w:numId w:val="18"/>
        </w:numPr>
        <w:spacing w:line="276" w:lineRule="auto"/>
        <w:ind w:left="0" w:firstLine="709"/>
        <w:jc w:val="both"/>
        <w:rPr>
          <w:bCs/>
          <w:sz w:val="28"/>
          <w:szCs w:val="28"/>
        </w:rPr>
      </w:pPr>
      <w:r>
        <w:rPr>
          <w:bCs/>
          <w:sz w:val="28"/>
          <w:szCs w:val="28"/>
        </w:rPr>
        <w:t>знание текста произведения,</w:t>
      </w:r>
    </w:p>
    <w:p w:rsidR="002F1CE9" w:rsidRDefault="002F1CE9" w:rsidP="002F1CE9">
      <w:pPr>
        <w:pStyle w:val="af0"/>
        <w:keepNext w:val="0"/>
        <w:numPr>
          <w:ilvl w:val="0"/>
          <w:numId w:val="18"/>
        </w:numPr>
        <w:spacing w:line="276" w:lineRule="auto"/>
        <w:ind w:left="0" w:firstLine="709"/>
        <w:jc w:val="both"/>
        <w:rPr>
          <w:bCs/>
          <w:sz w:val="28"/>
          <w:szCs w:val="28"/>
        </w:rPr>
      </w:pPr>
      <w:r>
        <w:rPr>
          <w:bCs/>
          <w:sz w:val="28"/>
          <w:szCs w:val="28"/>
        </w:rPr>
        <w:t>интонационная выразительность речи,</w:t>
      </w:r>
    </w:p>
    <w:p w:rsidR="002F1CE9" w:rsidRDefault="002F1CE9" w:rsidP="002F1CE9">
      <w:pPr>
        <w:pStyle w:val="af0"/>
        <w:keepNext w:val="0"/>
        <w:numPr>
          <w:ilvl w:val="0"/>
          <w:numId w:val="18"/>
        </w:numPr>
        <w:spacing w:line="276" w:lineRule="auto"/>
        <w:ind w:left="0" w:firstLine="709"/>
        <w:jc w:val="both"/>
        <w:rPr>
          <w:bCs/>
          <w:sz w:val="28"/>
          <w:szCs w:val="28"/>
        </w:rPr>
      </w:pPr>
      <w:r>
        <w:rPr>
          <w:bCs/>
          <w:sz w:val="28"/>
          <w:szCs w:val="28"/>
        </w:rPr>
        <w:t>правильное литературное произношения.</w:t>
      </w:r>
    </w:p>
    <w:p w:rsidR="002F1CE9" w:rsidRDefault="002F1CE9" w:rsidP="002F1CE9">
      <w:pPr>
        <w:pStyle w:val="af0"/>
        <w:spacing w:line="276" w:lineRule="auto"/>
        <w:ind w:left="0" w:firstLine="709"/>
        <w:jc w:val="center"/>
        <w:rPr>
          <w:bCs/>
          <w:sz w:val="28"/>
          <w:szCs w:val="28"/>
        </w:rPr>
      </w:pPr>
    </w:p>
    <w:p w:rsidR="002F1CE9" w:rsidRDefault="002F1CE9" w:rsidP="002F1CE9">
      <w:pPr>
        <w:pStyle w:val="af0"/>
        <w:spacing w:line="276" w:lineRule="auto"/>
        <w:ind w:left="0"/>
        <w:jc w:val="center"/>
        <w:rPr>
          <w:b/>
          <w:sz w:val="28"/>
          <w:szCs w:val="28"/>
        </w:rPr>
      </w:pPr>
      <w:r>
        <w:rPr>
          <w:b/>
          <w:sz w:val="28"/>
          <w:szCs w:val="28"/>
        </w:rPr>
        <w:t>8. Награждение</w:t>
      </w:r>
    </w:p>
    <w:p w:rsidR="002F1CE9" w:rsidRDefault="002F1CE9" w:rsidP="002F1CE9">
      <w:pPr>
        <w:pStyle w:val="af0"/>
        <w:spacing w:line="276" w:lineRule="auto"/>
        <w:ind w:left="0" w:firstLine="709"/>
        <w:jc w:val="both"/>
        <w:rPr>
          <w:bCs/>
          <w:sz w:val="28"/>
          <w:szCs w:val="28"/>
        </w:rPr>
      </w:pPr>
      <w:r>
        <w:rPr>
          <w:bCs/>
          <w:sz w:val="28"/>
          <w:szCs w:val="28"/>
        </w:rPr>
        <w:t xml:space="preserve">8.1. Победители (1 место) и призёры Конкурса (2, 3 место) в каждой номинации награждаются дипломами и призами, участники – грамотами. </w:t>
      </w: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both"/>
        <w:rPr>
          <w:rFonts w:ascii="Times New Roman" w:hAnsi="Times New Roman" w:cs="Times New Roman"/>
          <w:b/>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ED3486" w:rsidRDefault="00ED3486" w:rsidP="002F1CE9">
      <w:pPr>
        <w:spacing w:line="276" w:lineRule="auto"/>
        <w:ind w:firstLine="709"/>
        <w:jc w:val="right"/>
        <w:rPr>
          <w:rFonts w:ascii="Times New Roman" w:hAnsi="Times New Roman" w:cs="Times New Roman"/>
          <w:sz w:val="28"/>
          <w:szCs w:val="28"/>
        </w:rPr>
      </w:pPr>
    </w:p>
    <w:p w:rsidR="00ED3486" w:rsidRDefault="00ED3486"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spacing w:line="276" w:lineRule="auto"/>
        <w:ind w:firstLine="709"/>
        <w:jc w:val="right"/>
        <w:rPr>
          <w:rFonts w:ascii="Times New Roman" w:hAnsi="Times New Roman" w:cs="Times New Roman"/>
          <w:sz w:val="28"/>
          <w:szCs w:val="28"/>
        </w:rPr>
      </w:pPr>
      <w:r w:rsidRPr="002A76D4">
        <w:rPr>
          <w:rFonts w:ascii="Times New Roman" w:hAnsi="Times New Roman" w:cs="Times New Roman"/>
          <w:sz w:val="28"/>
          <w:szCs w:val="28"/>
        </w:rPr>
        <w:lastRenderedPageBreak/>
        <w:t>Приложение 1</w:t>
      </w:r>
    </w:p>
    <w:p w:rsidR="002F1CE9" w:rsidRPr="002A76D4" w:rsidRDefault="002F1CE9" w:rsidP="002F1CE9">
      <w:pPr>
        <w:spacing w:line="276" w:lineRule="auto"/>
        <w:ind w:firstLine="709"/>
        <w:jc w:val="right"/>
        <w:rPr>
          <w:rFonts w:ascii="Times New Roman" w:hAnsi="Times New Roman" w:cs="Times New Roman"/>
          <w:sz w:val="28"/>
          <w:szCs w:val="28"/>
        </w:rPr>
      </w:pPr>
    </w:p>
    <w:p w:rsidR="002F1CE9" w:rsidRDefault="002F1CE9" w:rsidP="002F1CE9">
      <w:pPr>
        <w:ind w:firstLine="709"/>
        <w:contextualSpacing/>
        <w:jc w:val="center"/>
        <w:rPr>
          <w:rFonts w:ascii="Times New Roman" w:hAnsi="Times New Roman"/>
          <w:sz w:val="26"/>
          <w:szCs w:val="26"/>
        </w:rPr>
      </w:pPr>
      <w:r w:rsidRPr="00D842F5">
        <w:rPr>
          <w:rFonts w:ascii="Times New Roman" w:hAnsi="Times New Roman"/>
          <w:sz w:val="26"/>
          <w:szCs w:val="26"/>
        </w:rPr>
        <w:t xml:space="preserve">СОГЛАСИЕ </w:t>
      </w:r>
      <w:r>
        <w:rPr>
          <w:rFonts w:ascii="Times New Roman" w:hAnsi="Times New Roman"/>
          <w:sz w:val="26"/>
          <w:szCs w:val="26"/>
        </w:rPr>
        <w:t>РОДИТЕЛЯ/</w:t>
      </w:r>
      <w:r w:rsidRPr="00D842F5">
        <w:rPr>
          <w:rFonts w:ascii="Times New Roman" w:hAnsi="Times New Roman"/>
          <w:sz w:val="26"/>
          <w:szCs w:val="26"/>
        </w:rPr>
        <w:t>ЗАКОННОГО ПРЕДСТАВИТЕЛЯ</w:t>
      </w:r>
      <w:r w:rsidRPr="00D842F5">
        <w:rPr>
          <w:rFonts w:ascii="Times New Roman" w:hAnsi="Times New Roman"/>
          <w:sz w:val="26"/>
          <w:szCs w:val="26"/>
        </w:rPr>
        <w:br/>
        <w:t>НА ОБРАБОТКУ ПЕРСОНАЛЬНЫХ ДАННЫХ НЕСОВЕРШЕННОЛЕТНЕГО</w:t>
      </w:r>
    </w:p>
    <w:p w:rsidR="002F1CE9" w:rsidRPr="00D842F5" w:rsidRDefault="002F1CE9" w:rsidP="002F1CE9">
      <w:pPr>
        <w:ind w:firstLine="709"/>
        <w:contextualSpacing/>
        <w:jc w:val="center"/>
        <w:rPr>
          <w:rFonts w:ascii="Times New Roman" w:hAnsi="Times New Roman"/>
          <w:sz w:val="26"/>
          <w:szCs w:val="26"/>
        </w:rPr>
      </w:pPr>
    </w:p>
    <w:p w:rsidR="002F1CE9" w:rsidRPr="00AE040E" w:rsidRDefault="002F1CE9" w:rsidP="002F1CE9">
      <w:pPr>
        <w:pStyle w:val="Default"/>
        <w:spacing w:before="120" w:line="276" w:lineRule="auto"/>
        <w:ind w:firstLine="709"/>
        <w:contextualSpacing/>
        <w:jc w:val="both"/>
        <w:rPr>
          <w:sz w:val="25"/>
          <w:szCs w:val="25"/>
        </w:rPr>
      </w:pPr>
      <w:r w:rsidRPr="00AE040E">
        <w:rPr>
          <w:sz w:val="25"/>
          <w:szCs w:val="25"/>
        </w:rPr>
        <w:t>Я, _______________________________________________________________,</w:t>
      </w:r>
    </w:p>
    <w:p w:rsidR="002F1CE9" w:rsidRPr="00557081" w:rsidRDefault="002F1CE9" w:rsidP="002F1CE9">
      <w:pPr>
        <w:pStyle w:val="Default"/>
        <w:spacing w:before="120" w:line="276" w:lineRule="auto"/>
        <w:ind w:firstLine="709"/>
        <w:contextualSpacing/>
        <w:jc w:val="both"/>
        <w:rPr>
          <w:i/>
          <w:sz w:val="22"/>
          <w:szCs w:val="16"/>
          <w:vertAlign w:val="superscript"/>
        </w:rPr>
      </w:pPr>
      <w:r w:rsidRPr="00557081">
        <w:rPr>
          <w:sz w:val="22"/>
          <w:szCs w:val="16"/>
          <w:vertAlign w:val="superscript"/>
        </w:rPr>
        <w:t xml:space="preserve">                                                      (</w:t>
      </w:r>
      <w:r w:rsidRPr="00557081">
        <w:rPr>
          <w:i/>
          <w:sz w:val="22"/>
          <w:szCs w:val="16"/>
          <w:vertAlign w:val="superscript"/>
        </w:rPr>
        <w:t>ФИО родителя или законного представителя)</w:t>
      </w:r>
    </w:p>
    <w:p w:rsidR="002F1CE9" w:rsidRPr="00AE040E" w:rsidRDefault="002F1CE9" w:rsidP="002F1CE9">
      <w:pPr>
        <w:pStyle w:val="Default"/>
        <w:spacing w:before="120" w:line="276" w:lineRule="auto"/>
        <w:contextualSpacing/>
        <w:jc w:val="both"/>
        <w:rPr>
          <w:sz w:val="25"/>
          <w:szCs w:val="25"/>
        </w:rPr>
      </w:pPr>
      <w:r w:rsidRPr="00AE040E">
        <w:rPr>
          <w:sz w:val="25"/>
          <w:szCs w:val="25"/>
        </w:rPr>
        <w:t>паспорт ___________ выдан ______________________________________________,</w:t>
      </w:r>
    </w:p>
    <w:p w:rsidR="002F1CE9" w:rsidRPr="00557081" w:rsidRDefault="002F1CE9" w:rsidP="002F1CE9">
      <w:pPr>
        <w:pStyle w:val="Default"/>
        <w:spacing w:before="120" w:line="276" w:lineRule="auto"/>
        <w:ind w:firstLine="709"/>
        <w:contextualSpacing/>
        <w:jc w:val="both"/>
        <w:rPr>
          <w:i/>
          <w:sz w:val="22"/>
          <w:szCs w:val="16"/>
          <w:vertAlign w:val="superscript"/>
        </w:rPr>
      </w:pPr>
      <w:r w:rsidRPr="00557081">
        <w:rPr>
          <w:i/>
          <w:sz w:val="36"/>
          <w:szCs w:val="26"/>
          <w:vertAlign w:val="superscript"/>
        </w:rPr>
        <w:t xml:space="preserve">         </w:t>
      </w:r>
      <w:r w:rsidRPr="00557081">
        <w:rPr>
          <w:i/>
          <w:sz w:val="22"/>
          <w:szCs w:val="16"/>
          <w:vertAlign w:val="superscript"/>
        </w:rPr>
        <w:t>(серия, номер)                                                                        (когда и кем выдан)</w:t>
      </w:r>
    </w:p>
    <w:p w:rsidR="002F1CE9" w:rsidRPr="00D842F5" w:rsidRDefault="002F1CE9" w:rsidP="002F1CE9">
      <w:pPr>
        <w:pStyle w:val="Default"/>
        <w:spacing w:before="120" w:line="276" w:lineRule="auto"/>
        <w:contextualSpacing/>
        <w:jc w:val="both"/>
        <w:rPr>
          <w:i/>
          <w:sz w:val="26"/>
          <w:szCs w:val="26"/>
        </w:rPr>
      </w:pPr>
      <w:r w:rsidRPr="00D842F5">
        <w:rPr>
          <w:i/>
          <w:sz w:val="26"/>
          <w:szCs w:val="26"/>
        </w:rPr>
        <w:t>_______________________________________________________________________</w:t>
      </w:r>
    </w:p>
    <w:p w:rsidR="002F1CE9" w:rsidRPr="00557081" w:rsidRDefault="002F1CE9" w:rsidP="002F1CE9">
      <w:pPr>
        <w:pStyle w:val="Default"/>
        <w:spacing w:before="120" w:line="276" w:lineRule="auto"/>
        <w:ind w:firstLine="709"/>
        <w:contextualSpacing/>
        <w:jc w:val="center"/>
        <w:rPr>
          <w:i/>
          <w:sz w:val="22"/>
          <w:szCs w:val="16"/>
          <w:vertAlign w:val="superscript"/>
        </w:rPr>
      </w:pPr>
      <w:r w:rsidRPr="00557081">
        <w:rPr>
          <w:i/>
          <w:sz w:val="22"/>
          <w:szCs w:val="16"/>
          <w:vertAlign w:val="superscript"/>
        </w:rPr>
        <w:t>(в случае опекунства указать реквизиты документа, на основании которого осуществляется опека или попечительство)</w:t>
      </w:r>
    </w:p>
    <w:p w:rsidR="002F1CE9" w:rsidRPr="00D842F5" w:rsidRDefault="002F1CE9" w:rsidP="002F1CE9">
      <w:pPr>
        <w:pStyle w:val="Default"/>
        <w:spacing w:before="120" w:line="276" w:lineRule="auto"/>
        <w:contextualSpacing/>
        <w:jc w:val="both"/>
        <w:rPr>
          <w:sz w:val="26"/>
          <w:szCs w:val="26"/>
        </w:rPr>
      </w:pPr>
      <w:r w:rsidRPr="00AE040E">
        <w:rPr>
          <w:sz w:val="25"/>
          <w:szCs w:val="25"/>
        </w:rPr>
        <w:t>являясь законным представителем несовершеннолетнего</w:t>
      </w:r>
      <w:r w:rsidRPr="00D842F5">
        <w:rPr>
          <w:sz w:val="26"/>
          <w:szCs w:val="26"/>
        </w:rPr>
        <w:t xml:space="preserve"> ________________________________________________________________</w:t>
      </w:r>
      <w:r>
        <w:rPr>
          <w:sz w:val="26"/>
          <w:szCs w:val="26"/>
        </w:rPr>
        <w:t>_____</w:t>
      </w:r>
      <w:r w:rsidRPr="00D842F5">
        <w:rPr>
          <w:sz w:val="26"/>
          <w:szCs w:val="26"/>
        </w:rPr>
        <w:t xml:space="preserve">, </w:t>
      </w:r>
    </w:p>
    <w:p w:rsidR="002F1CE9" w:rsidRPr="00557081" w:rsidRDefault="002F1CE9" w:rsidP="002F1CE9">
      <w:pPr>
        <w:pStyle w:val="Default"/>
        <w:spacing w:before="120" w:line="276" w:lineRule="auto"/>
        <w:ind w:firstLine="709"/>
        <w:contextualSpacing/>
        <w:jc w:val="center"/>
        <w:rPr>
          <w:sz w:val="22"/>
          <w:szCs w:val="16"/>
          <w:vertAlign w:val="superscript"/>
        </w:rPr>
      </w:pPr>
      <w:r w:rsidRPr="00557081">
        <w:rPr>
          <w:sz w:val="22"/>
          <w:szCs w:val="16"/>
          <w:vertAlign w:val="superscript"/>
        </w:rPr>
        <w:t>(ФИО несовершеннолетнего)</w:t>
      </w:r>
    </w:p>
    <w:p w:rsidR="002F1CE9" w:rsidRPr="00AE040E" w:rsidRDefault="002F1CE9" w:rsidP="002F1CE9">
      <w:pPr>
        <w:pStyle w:val="Default"/>
        <w:spacing w:before="120" w:line="276" w:lineRule="auto"/>
        <w:contextualSpacing/>
        <w:jc w:val="both"/>
        <w:rPr>
          <w:sz w:val="25"/>
          <w:szCs w:val="25"/>
        </w:rPr>
      </w:pPr>
      <w:r w:rsidRPr="00AE040E">
        <w:rPr>
          <w:sz w:val="25"/>
          <w:szCs w:val="25"/>
        </w:rPr>
        <w:t xml:space="preserve">приходящегося мне _____________, зарегистрированного по </w:t>
      </w:r>
      <w:proofErr w:type="gramStart"/>
      <w:r w:rsidRPr="00AE040E">
        <w:rPr>
          <w:sz w:val="25"/>
          <w:szCs w:val="25"/>
        </w:rPr>
        <w:t>адресу:_</w:t>
      </w:r>
      <w:proofErr w:type="gramEnd"/>
      <w:r w:rsidRPr="00AE040E">
        <w:rPr>
          <w:sz w:val="25"/>
          <w:szCs w:val="25"/>
        </w:rPr>
        <w:t>___________</w:t>
      </w:r>
    </w:p>
    <w:p w:rsidR="002F1CE9" w:rsidRPr="00AE040E" w:rsidRDefault="002F1CE9" w:rsidP="002F1CE9">
      <w:pPr>
        <w:pStyle w:val="Default"/>
        <w:spacing w:before="120" w:line="276" w:lineRule="auto"/>
        <w:contextualSpacing/>
        <w:jc w:val="both"/>
        <w:rPr>
          <w:i/>
          <w:sz w:val="25"/>
          <w:szCs w:val="25"/>
        </w:rPr>
      </w:pPr>
      <w:r w:rsidRPr="00AE040E">
        <w:rPr>
          <w:sz w:val="25"/>
          <w:szCs w:val="25"/>
        </w:rPr>
        <w:t>_______________________________________________________________________,</w:t>
      </w:r>
    </w:p>
    <w:p w:rsidR="002F1CE9" w:rsidRPr="00AE040E" w:rsidRDefault="002F1CE9" w:rsidP="002F1CE9">
      <w:pPr>
        <w:spacing w:before="120"/>
        <w:contextualSpacing/>
        <w:rPr>
          <w:rFonts w:ascii="Times New Roman" w:hAnsi="Times New Roman"/>
          <w:sz w:val="25"/>
          <w:szCs w:val="25"/>
        </w:rPr>
      </w:pPr>
      <w:r w:rsidRPr="00AE040E">
        <w:rPr>
          <w:rFonts w:ascii="Times New Roman" w:hAnsi="Times New Roman"/>
          <w:sz w:val="25"/>
          <w:szCs w:val="25"/>
        </w:rPr>
        <w:t xml:space="preserve">даю свое согласие на обработку в </w:t>
      </w:r>
      <w:r>
        <w:rPr>
          <w:rFonts w:ascii="Times New Roman" w:hAnsi="Times New Roman"/>
          <w:sz w:val="25"/>
          <w:szCs w:val="25"/>
          <w:u w:val="single"/>
        </w:rPr>
        <w:t>СОГБПОУ «Первый медико-технологический колледж – Лицей-интернат «Феникс»   _______________________________________</w:t>
      </w:r>
      <w:r>
        <w:rPr>
          <w:rFonts w:ascii="Times New Roman" w:hAnsi="Times New Roman"/>
          <w:sz w:val="25"/>
          <w:szCs w:val="25"/>
        </w:rPr>
        <w:t>,</w:t>
      </w:r>
    </w:p>
    <w:p w:rsidR="002F1CE9" w:rsidRPr="00557081" w:rsidRDefault="002F1CE9" w:rsidP="002F1CE9">
      <w:pPr>
        <w:spacing w:before="120"/>
        <w:ind w:left="2832" w:firstLine="708"/>
        <w:contextualSpacing/>
        <w:jc w:val="center"/>
        <w:rPr>
          <w:i/>
          <w:sz w:val="20"/>
          <w:szCs w:val="16"/>
          <w:vertAlign w:val="superscript"/>
        </w:rPr>
      </w:pPr>
      <w:r w:rsidRPr="00557081">
        <w:rPr>
          <w:i/>
          <w:sz w:val="20"/>
          <w:szCs w:val="16"/>
          <w:vertAlign w:val="superscript"/>
        </w:rPr>
        <w:t>(наименование</w:t>
      </w:r>
      <w:r>
        <w:rPr>
          <w:i/>
          <w:sz w:val="20"/>
          <w:szCs w:val="16"/>
          <w:vertAlign w:val="superscript"/>
        </w:rPr>
        <w:t xml:space="preserve"> органа или</w:t>
      </w:r>
      <w:r w:rsidRPr="00557081">
        <w:rPr>
          <w:i/>
          <w:sz w:val="20"/>
          <w:szCs w:val="16"/>
          <w:vertAlign w:val="superscript"/>
        </w:rPr>
        <w:t xml:space="preserve"> организации)</w:t>
      </w:r>
    </w:p>
    <w:p w:rsidR="002F1CE9" w:rsidRDefault="002F1CE9" w:rsidP="002F1CE9">
      <w:pPr>
        <w:spacing w:before="120"/>
        <w:contextualSpacing/>
        <w:rPr>
          <w:rFonts w:ascii="Times New Roman" w:hAnsi="Times New Roman"/>
          <w:sz w:val="25"/>
          <w:szCs w:val="25"/>
          <w:u w:val="single"/>
        </w:rPr>
      </w:pPr>
      <w:r>
        <w:rPr>
          <w:rFonts w:ascii="Times New Roman" w:hAnsi="Times New Roman"/>
          <w:sz w:val="25"/>
          <w:szCs w:val="25"/>
        </w:rPr>
        <w:t xml:space="preserve">расположенного по адресу: 215225, </w:t>
      </w:r>
      <w:r>
        <w:rPr>
          <w:rFonts w:ascii="Times New Roman" w:hAnsi="Times New Roman"/>
          <w:sz w:val="25"/>
          <w:szCs w:val="25"/>
          <w:u w:val="single"/>
        </w:rPr>
        <w:t xml:space="preserve">Смоленская область, </w:t>
      </w:r>
      <w:proofErr w:type="spellStart"/>
      <w:r>
        <w:rPr>
          <w:rFonts w:ascii="Times New Roman" w:hAnsi="Times New Roman"/>
          <w:sz w:val="25"/>
          <w:szCs w:val="25"/>
          <w:u w:val="single"/>
        </w:rPr>
        <w:t>Новодугинский</w:t>
      </w:r>
      <w:proofErr w:type="spellEnd"/>
      <w:r>
        <w:rPr>
          <w:rFonts w:ascii="Times New Roman" w:hAnsi="Times New Roman"/>
          <w:sz w:val="25"/>
          <w:szCs w:val="25"/>
          <w:u w:val="single"/>
        </w:rPr>
        <w:t xml:space="preserve"> МО, д. </w:t>
      </w:r>
      <w:proofErr w:type="spellStart"/>
      <w:r>
        <w:rPr>
          <w:rFonts w:ascii="Times New Roman" w:hAnsi="Times New Roman"/>
          <w:sz w:val="25"/>
          <w:szCs w:val="25"/>
          <w:u w:val="single"/>
        </w:rPr>
        <w:t>Мольгино</w:t>
      </w:r>
      <w:proofErr w:type="spellEnd"/>
      <w:r>
        <w:rPr>
          <w:rFonts w:ascii="Times New Roman" w:hAnsi="Times New Roman"/>
          <w:sz w:val="25"/>
          <w:szCs w:val="25"/>
          <w:u w:val="single"/>
        </w:rPr>
        <w:t xml:space="preserve">, дом 28               </w:t>
      </w:r>
    </w:p>
    <w:p w:rsidR="002F1CE9" w:rsidRPr="00557081" w:rsidRDefault="002F1CE9" w:rsidP="002F1CE9">
      <w:pPr>
        <w:spacing w:before="120"/>
        <w:contextualSpacing/>
        <w:rPr>
          <w:i/>
          <w:sz w:val="20"/>
          <w:szCs w:val="16"/>
          <w:vertAlign w:val="superscript"/>
        </w:rPr>
      </w:pPr>
      <w:r>
        <w:rPr>
          <w:i/>
          <w:sz w:val="20"/>
          <w:szCs w:val="16"/>
          <w:vertAlign w:val="superscript"/>
        </w:rPr>
        <w:t>(адрес органа или</w:t>
      </w:r>
      <w:r w:rsidRPr="00557081">
        <w:rPr>
          <w:i/>
          <w:sz w:val="20"/>
          <w:szCs w:val="16"/>
          <w:vertAlign w:val="superscript"/>
        </w:rPr>
        <w:t xml:space="preserve"> организации)</w:t>
      </w:r>
    </w:p>
    <w:p w:rsidR="002F1CE9" w:rsidRPr="00AE040E" w:rsidRDefault="002F1CE9" w:rsidP="002F1CE9">
      <w:pPr>
        <w:contextualSpacing/>
        <w:jc w:val="both"/>
        <w:rPr>
          <w:rFonts w:ascii="Times New Roman" w:hAnsi="Times New Roman"/>
          <w:sz w:val="25"/>
          <w:szCs w:val="25"/>
        </w:rPr>
      </w:pPr>
      <w:r w:rsidRPr="00AE040E">
        <w:rPr>
          <w:rFonts w:ascii="Times New Roman" w:hAnsi="Times New Roman"/>
          <w:sz w:val="25"/>
          <w:szCs w:val="25"/>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w:t>
      </w:r>
      <w:r>
        <w:rPr>
          <w:rFonts w:ascii="Times New Roman" w:hAnsi="Times New Roman"/>
          <w:sz w:val="25"/>
          <w:szCs w:val="25"/>
        </w:rPr>
        <w:t>и</w:t>
      </w:r>
      <w:r w:rsidRPr="00441899">
        <w:rPr>
          <w:rFonts w:ascii="Times New Roman" w:hAnsi="Times New Roman"/>
          <w:sz w:val="25"/>
          <w:szCs w:val="25"/>
        </w:rPr>
        <w:t>спользование фотографий</w:t>
      </w:r>
      <w:r>
        <w:rPr>
          <w:rFonts w:ascii="Times New Roman" w:hAnsi="Times New Roman"/>
          <w:sz w:val="25"/>
          <w:szCs w:val="25"/>
        </w:rPr>
        <w:t>, видео и аудио</w:t>
      </w:r>
      <w:r w:rsidRPr="00441899">
        <w:rPr>
          <w:rFonts w:ascii="Times New Roman" w:hAnsi="Times New Roman"/>
          <w:sz w:val="25"/>
          <w:szCs w:val="25"/>
        </w:rPr>
        <w:t xml:space="preserve"> в СМИ</w:t>
      </w:r>
      <w:r>
        <w:rPr>
          <w:rFonts w:ascii="Times New Roman" w:hAnsi="Times New Roman"/>
          <w:sz w:val="25"/>
          <w:szCs w:val="25"/>
        </w:rPr>
        <w:t>.</w:t>
      </w:r>
    </w:p>
    <w:p w:rsidR="002F1CE9" w:rsidRDefault="002F1CE9" w:rsidP="002F1CE9">
      <w:pPr>
        <w:shd w:val="clear" w:color="auto" w:fill="FFFFFF"/>
        <w:ind w:firstLine="709"/>
        <w:contextualSpacing/>
        <w:jc w:val="both"/>
        <w:rPr>
          <w:rFonts w:ascii="Times New Roman" w:hAnsi="Times New Roman"/>
          <w:sz w:val="25"/>
          <w:szCs w:val="25"/>
        </w:rPr>
      </w:pPr>
      <w:r w:rsidRPr="00441899">
        <w:rPr>
          <w:rFonts w:ascii="Times New Roman" w:hAnsi="Times New Roman"/>
          <w:sz w:val="25"/>
          <w:szCs w:val="25"/>
        </w:rPr>
        <w:t>Я даю согласие на использование организаторами видео и аудио</w:t>
      </w:r>
      <w:r>
        <w:rPr>
          <w:rFonts w:ascii="Times New Roman" w:hAnsi="Times New Roman"/>
          <w:sz w:val="25"/>
          <w:szCs w:val="25"/>
        </w:rPr>
        <w:t xml:space="preserve"> несовершеннолетнего</w:t>
      </w:r>
      <w:r w:rsidRPr="00441899">
        <w:rPr>
          <w:rFonts w:ascii="Times New Roman" w:hAnsi="Times New Roman"/>
          <w:sz w:val="25"/>
          <w:szCs w:val="25"/>
        </w:rPr>
        <w:t xml:space="preserve">, фотографий, в соцсетях с оговоркой и пояснением – исключительно в целях демонстрации </w:t>
      </w:r>
      <w:r>
        <w:rPr>
          <w:rFonts w:ascii="Times New Roman" w:hAnsi="Times New Roman"/>
          <w:sz w:val="25"/>
          <w:szCs w:val="25"/>
        </w:rPr>
        <w:t>активной гражданской позиции молодежи в Смоленской области.</w:t>
      </w:r>
    </w:p>
    <w:p w:rsidR="002F1CE9" w:rsidRPr="00AE040E" w:rsidRDefault="002F1CE9" w:rsidP="002F1CE9">
      <w:pPr>
        <w:shd w:val="clear" w:color="auto" w:fill="FFFFFF"/>
        <w:ind w:firstLine="709"/>
        <w:contextualSpacing/>
        <w:jc w:val="both"/>
        <w:rPr>
          <w:rFonts w:ascii="Verdana" w:hAnsi="Verdana"/>
          <w:sz w:val="25"/>
          <w:szCs w:val="25"/>
        </w:rPr>
      </w:pPr>
      <w:r w:rsidRPr="00AE040E">
        <w:rPr>
          <w:rFonts w:ascii="Times New Roman" w:hAnsi="Times New Roman"/>
          <w:sz w:val="25"/>
          <w:szCs w:val="25"/>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w:t>
      </w:r>
      <w:r>
        <w:rPr>
          <w:rFonts w:ascii="Times New Roman" w:hAnsi="Times New Roman"/>
          <w:sz w:val="25"/>
          <w:szCs w:val="25"/>
        </w:rPr>
        <w:t>.</w:t>
      </w:r>
    </w:p>
    <w:p w:rsidR="002F1CE9" w:rsidRPr="00AE040E" w:rsidRDefault="002F1CE9" w:rsidP="002F1CE9">
      <w:pPr>
        <w:shd w:val="clear" w:color="auto" w:fill="FFFFFF"/>
        <w:ind w:firstLine="709"/>
        <w:contextualSpacing/>
        <w:jc w:val="both"/>
        <w:rPr>
          <w:rFonts w:ascii="Times New Roman" w:hAnsi="Times New Roman"/>
          <w:sz w:val="25"/>
          <w:szCs w:val="25"/>
        </w:rPr>
      </w:pPr>
      <w:r w:rsidRPr="00AE040E">
        <w:rPr>
          <w:rFonts w:ascii="Times New Roman" w:hAnsi="Times New Roman"/>
          <w:sz w:val="25"/>
          <w:szCs w:val="25"/>
        </w:rPr>
        <w:t xml:space="preserve">Я проинформирован, что </w:t>
      </w:r>
      <w:r>
        <w:rPr>
          <w:rFonts w:ascii="Times New Roman" w:hAnsi="Times New Roman"/>
          <w:sz w:val="25"/>
          <w:szCs w:val="25"/>
          <w:u w:val="single"/>
        </w:rPr>
        <w:t xml:space="preserve">СОГБПОУ «Первый медико-технологический колледж – Лицей-интернат «Феникс» </w:t>
      </w:r>
      <w:r w:rsidRPr="00AE040E">
        <w:rPr>
          <w:rFonts w:ascii="Times New Roman" w:hAnsi="Times New Roman"/>
          <w:sz w:val="25"/>
          <w:szCs w:val="25"/>
        </w:rPr>
        <w:t>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2F1CE9" w:rsidRDefault="002F1CE9" w:rsidP="002F1CE9">
      <w:pPr>
        <w:shd w:val="clear" w:color="auto" w:fill="FFFFFF"/>
        <w:ind w:firstLine="709"/>
        <w:contextualSpacing/>
        <w:jc w:val="both"/>
        <w:rPr>
          <w:rFonts w:ascii="Verdana" w:hAnsi="Verdana"/>
          <w:sz w:val="25"/>
          <w:szCs w:val="25"/>
        </w:rPr>
      </w:pPr>
      <w:r w:rsidRPr="00AE040E">
        <w:rPr>
          <w:rFonts w:ascii="Times New Roman" w:hAnsi="Times New Roman"/>
          <w:sz w:val="25"/>
          <w:szCs w:val="25"/>
        </w:rPr>
        <w:t>Данное согласие действует до достижения целей обработки персональных данных или в течение срока хранения информации.</w:t>
      </w:r>
    </w:p>
    <w:p w:rsidR="002F1CE9" w:rsidRPr="00AE040E" w:rsidRDefault="002F1CE9" w:rsidP="002F1CE9">
      <w:pPr>
        <w:shd w:val="clear" w:color="auto" w:fill="FFFFFF"/>
        <w:ind w:firstLine="709"/>
        <w:contextualSpacing/>
        <w:jc w:val="both"/>
        <w:rPr>
          <w:rFonts w:ascii="Verdana" w:hAnsi="Verdana"/>
          <w:sz w:val="25"/>
          <w:szCs w:val="25"/>
        </w:rPr>
      </w:pPr>
      <w:r w:rsidRPr="00AE040E">
        <w:rPr>
          <w:rFonts w:ascii="Times New Roman" w:hAnsi="Times New Roman"/>
          <w:sz w:val="25"/>
          <w:szCs w:val="25"/>
        </w:rPr>
        <w:t>Я подтверждаю, что, давая такое согласие, я действую по собственной воле и в интересах несовершеннолетнего.</w:t>
      </w:r>
    </w:p>
    <w:p w:rsidR="002F1CE9" w:rsidRPr="00D842F5" w:rsidRDefault="002F1CE9" w:rsidP="002F1CE9">
      <w:pPr>
        <w:shd w:val="clear" w:color="auto" w:fill="FFFFFF"/>
        <w:ind w:firstLine="709"/>
        <w:contextualSpacing/>
        <w:jc w:val="both"/>
        <w:rPr>
          <w:rFonts w:ascii="Verdana" w:hAnsi="Verdana"/>
          <w:sz w:val="26"/>
          <w:szCs w:val="26"/>
        </w:rPr>
      </w:pPr>
      <w:r w:rsidRPr="00D842F5">
        <w:rPr>
          <w:rFonts w:ascii="Times New Roman" w:hAnsi="Times New Roman"/>
          <w:sz w:val="26"/>
          <w:szCs w:val="26"/>
        </w:rPr>
        <w:t> "____" ___________ 20</w:t>
      </w:r>
      <w:r>
        <w:rPr>
          <w:rFonts w:ascii="Times New Roman" w:hAnsi="Times New Roman"/>
          <w:sz w:val="26"/>
          <w:szCs w:val="26"/>
        </w:rPr>
        <w:t>26</w:t>
      </w:r>
      <w:r w:rsidRPr="00D842F5">
        <w:rPr>
          <w:rFonts w:ascii="Times New Roman" w:hAnsi="Times New Roman"/>
          <w:sz w:val="26"/>
          <w:szCs w:val="26"/>
        </w:rPr>
        <w:t> г.</w:t>
      </w:r>
      <w:r>
        <w:rPr>
          <w:rFonts w:ascii="Times New Roman" w:hAnsi="Times New Roman"/>
          <w:sz w:val="26"/>
          <w:szCs w:val="26"/>
        </w:rPr>
        <w:t xml:space="preserve">                 </w:t>
      </w:r>
      <w:r w:rsidRPr="00D842F5">
        <w:rPr>
          <w:rFonts w:ascii="Times New Roman" w:hAnsi="Times New Roman"/>
          <w:sz w:val="26"/>
          <w:szCs w:val="26"/>
        </w:rPr>
        <w:t xml:space="preserve"> _____________ /_________________/</w:t>
      </w:r>
    </w:p>
    <w:p w:rsidR="002F1CE9" w:rsidRDefault="002F1CE9" w:rsidP="002F1CE9">
      <w:pPr>
        <w:spacing w:line="276" w:lineRule="auto"/>
        <w:ind w:firstLine="709"/>
        <w:jc w:val="both"/>
        <w:rPr>
          <w:rFonts w:ascii="Times New Roman" w:hAnsi="Times New Roman" w:cs="Times New Roman"/>
          <w:b/>
          <w:sz w:val="28"/>
          <w:szCs w:val="28"/>
        </w:rPr>
      </w:pPr>
      <w:r>
        <w:rPr>
          <w:rFonts w:ascii="Times New Roman" w:hAnsi="Times New Roman"/>
          <w:bCs/>
          <w:i/>
          <w:sz w:val="16"/>
          <w:szCs w:val="16"/>
        </w:rPr>
        <w:t xml:space="preserve">                                                                                               </w:t>
      </w:r>
      <w:r w:rsidRPr="00D04B63">
        <w:rPr>
          <w:rFonts w:ascii="Times New Roman" w:hAnsi="Times New Roman"/>
          <w:bCs/>
          <w:i/>
          <w:sz w:val="16"/>
          <w:szCs w:val="16"/>
        </w:rPr>
        <w:t xml:space="preserve">Подпись </w:t>
      </w:r>
      <w:r>
        <w:rPr>
          <w:rFonts w:ascii="Times New Roman" w:hAnsi="Times New Roman"/>
          <w:bCs/>
          <w:i/>
          <w:sz w:val="16"/>
          <w:szCs w:val="16"/>
        </w:rPr>
        <w:t xml:space="preserve">                        </w:t>
      </w:r>
      <w:r w:rsidRPr="00D04B63">
        <w:rPr>
          <w:rFonts w:ascii="Times New Roman" w:hAnsi="Times New Roman"/>
          <w:bCs/>
          <w:i/>
          <w:sz w:val="16"/>
          <w:szCs w:val="16"/>
        </w:rPr>
        <w:t>Расшифровка подписи</w:t>
      </w:r>
      <w:r>
        <w:rPr>
          <w:rFonts w:ascii="Times New Roman" w:hAnsi="Times New Roman"/>
          <w:bCs/>
          <w:i/>
          <w:sz w:val="16"/>
          <w:szCs w:val="16"/>
        </w:rPr>
        <w:t xml:space="preserve">           </w:t>
      </w:r>
    </w:p>
    <w:p w:rsidR="002F1CE9" w:rsidRDefault="002F1CE9" w:rsidP="002F1CE9">
      <w:pPr>
        <w:spacing w:line="276" w:lineRule="auto"/>
        <w:jc w:val="both"/>
        <w:rPr>
          <w:rFonts w:ascii="Times New Roman" w:hAnsi="Times New Roman" w:cs="Times New Roman"/>
          <w:b/>
          <w:sz w:val="28"/>
          <w:szCs w:val="28"/>
        </w:rPr>
      </w:pPr>
    </w:p>
    <w:p w:rsidR="002F1CE9" w:rsidRDefault="002F1CE9" w:rsidP="002F1CE9">
      <w:pPr>
        <w:spacing w:line="276" w:lineRule="auto"/>
        <w:jc w:val="both"/>
        <w:rPr>
          <w:rFonts w:ascii="Times New Roman" w:hAnsi="Times New Roman" w:cs="Times New Roman"/>
          <w:b/>
          <w:sz w:val="28"/>
          <w:szCs w:val="28"/>
        </w:rPr>
      </w:pPr>
    </w:p>
    <w:p w:rsidR="002F1CE9" w:rsidRDefault="002F1CE9" w:rsidP="002F1CE9">
      <w:pPr>
        <w:spacing w:line="276" w:lineRule="auto"/>
        <w:jc w:val="both"/>
        <w:rPr>
          <w:rFonts w:ascii="Times New Roman" w:hAnsi="Times New Roman" w:cs="Times New Roman"/>
          <w:b/>
          <w:sz w:val="28"/>
          <w:szCs w:val="28"/>
        </w:rPr>
      </w:pPr>
    </w:p>
    <w:p w:rsidR="002F1CE9" w:rsidRDefault="002F1CE9" w:rsidP="002F1CE9">
      <w:pPr>
        <w:spacing w:line="276" w:lineRule="auto"/>
        <w:jc w:val="both"/>
        <w:rPr>
          <w:rFonts w:ascii="Times New Roman" w:hAnsi="Times New Roman" w:cs="Times New Roman"/>
          <w:b/>
          <w:sz w:val="28"/>
          <w:szCs w:val="28"/>
        </w:rPr>
      </w:pPr>
    </w:p>
    <w:p w:rsidR="002F1CE9" w:rsidRPr="002F1CE9" w:rsidRDefault="002F1CE9" w:rsidP="002F1CE9">
      <w:pPr>
        <w:spacing w:line="276" w:lineRule="auto"/>
        <w:jc w:val="right"/>
        <w:rPr>
          <w:rFonts w:ascii="Times New Roman" w:hAnsi="Times New Roman" w:cs="Times New Roman"/>
          <w:sz w:val="28"/>
          <w:szCs w:val="28"/>
        </w:rPr>
      </w:pPr>
      <w:r w:rsidRPr="002F1CE9">
        <w:rPr>
          <w:rFonts w:ascii="Times New Roman" w:hAnsi="Times New Roman" w:cs="Times New Roman"/>
          <w:sz w:val="28"/>
          <w:szCs w:val="28"/>
        </w:rPr>
        <w:t>Приложение 2</w:t>
      </w:r>
    </w:p>
    <w:p w:rsidR="002F1CE9" w:rsidRPr="002A76D4" w:rsidRDefault="002F1CE9" w:rsidP="002F1CE9">
      <w:pPr>
        <w:spacing w:line="276" w:lineRule="auto"/>
        <w:jc w:val="center"/>
        <w:rPr>
          <w:rFonts w:ascii="Times New Roman" w:hAnsi="Times New Roman" w:cs="Times New Roman"/>
          <w:b/>
          <w:sz w:val="28"/>
          <w:szCs w:val="28"/>
        </w:rPr>
      </w:pPr>
      <w:r w:rsidRPr="002A76D4">
        <w:rPr>
          <w:rFonts w:ascii="Times New Roman" w:hAnsi="Times New Roman" w:cs="Times New Roman"/>
          <w:b/>
          <w:sz w:val="28"/>
          <w:szCs w:val="28"/>
        </w:rPr>
        <w:t>ЗАЯВКА</w:t>
      </w:r>
    </w:p>
    <w:p w:rsidR="002F1CE9" w:rsidRDefault="002F1CE9" w:rsidP="002F1CE9">
      <w:pPr>
        <w:spacing w:line="276" w:lineRule="auto"/>
        <w:jc w:val="center"/>
        <w:rPr>
          <w:rFonts w:ascii="Times New Roman" w:hAnsi="Times New Roman" w:cs="Times New Roman"/>
          <w:sz w:val="28"/>
          <w:szCs w:val="28"/>
        </w:rPr>
      </w:pPr>
      <w:r w:rsidRPr="002A76D4">
        <w:rPr>
          <w:rFonts w:ascii="Times New Roman" w:hAnsi="Times New Roman" w:cs="Times New Roman"/>
          <w:sz w:val="28"/>
          <w:szCs w:val="28"/>
        </w:rPr>
        <w:t>на участие в Смоленском областном</w:t>
      </w:r>
      <w:r>
        <w:rPr>
          <w:rFonts w:ascii="Times New Roman" w:hAnsi="Times New Roman" w:cs="Times New Roman"/>
          <w:sz w:val="28"/>
          <w:szCs w:val="28"/>
        </w:rPr>
        <w:t xml:space="preserve"> экологическом конкурсе</w:t>
      </w:r>
    </w:p>
    <w:p w:rsidR="002F1CE9" w:rsidRDefault="002F1CE9" w:rsidP="002F1CE9">
      <w:pPr>
        <w:spacing w:line="276" w:lineRule="auto"/>
        <w:jc w:val="center"/>
        <w:rPr>
          <w:rFonts w:ascii="Times New Roman" w:hAnsi="Times New Roman" w:cs="Times New Roman"/>
          <w:sz w:val="28"/>
          <w:szCs w:val="28"/>
        </w:rPr>
      </w:pPr>
      <w:r>
        <w:rPr>
          <w:rFonts w:ascii="Times New Roman" w:hAnsi="Times New Roman" w:cs="Times New Roman"/>
          <w:sz w:val="28"/>
          <w:szCs w:val="28"/>
        </w:rPr>
        <w:t>«Зелёная планета»</w:t>
      </w:r>
    </w:p>
    <w:p w:rsidR="002F1CE9" w:rsidRDefault="002F1CE9" w:rsidP="002F1CE9">
      <w:pPr>
        <w:spacing w:line="276" w:lineRule="auto"/>
        <w:jc w:val="center"/>
        <w:rPr>
          <w:rFonts w:ascii="Times New Roman" w:hAnsi="Times New Roman" w:cs="Times New Roman"/>
          <w:sz w:val="28"/>
          <w:szCs w:val="28"/>
        </w:rPr>
      </w:pPr>
    </w:p>
    <w:tbl>
      <w:tblPr>
        <w:tblStyle w:val="af"/>
        <w:tblW w:w="0" w:type="auto"/>
        <w:tblLook w:val="04A0" w:firstRow="1" w:lastRow="0" w:firstColumn="1" w:lastColumn="0" w:noHBand="0" w:noVBand="1"/>
      </w:tblPr>
      <w:tblGrid>
        <w:gridCol w:w="2943"/>
        <w:gridCol w:w="6628"/>
      </w:tblGrid>
      <w:tr w:rsidR="002F1CE9" w:rsidTr="000A74CF">
        <w:tc>
          <w:tcPr>
            <w:tcW w:w="2943" w:type="dxa"/>
          </w:tcPr>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ФИ, возраст участника</w:t>
            </w:r>
          </w:p>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(участников)</w:t>
            </w:r>
          </w:p>
        </w:tc>
        <w:tc>
          <w:tcPr>
            <w:tcW w:w="6628" w:type="dxa"/>
          </w:tcPr>
          <w:p w:rsidR="002F1CE9" w:rsidRDefault="002F1CE9" w:rsidP="000A74CF">
            <w:pPr>
              <w:spacing w:line="276" w:lineRule="auto"/>
              <w:jc w:val="center"/>
              <w:rPr>
                <w:rFonts w:ascii="Times New Roman" w:hAnsi="Times New Roman" w:cs="Times New Roman"/>
                <w:sz w:val="28"/>
                <w:szCs w:val="28"/>
              </w:rPr>
            </w:pPr>
          </w:p>
        </w:tc>
      </w:tr>
      <w:tr w:rsidR="002F1CE9" w:rsidTr="000A74CF">
        <w:tc>
          <w:tcPr>
            <w:tcW w:w="2943" w:type="dxa"/>
          </w:tcPr>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w:t>
            </w:r>
          </w:p>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(полное и сокращенное название)</w:t>
            </w:r>
          </w:p>
        </w:tc>
        <w:tc>
          <w:tcPr>
            <w:tcW w:w="6628" w:type="dxa"/>
          </w:tcPr>
          <w:p w:rsidR="002F1CE9" w:rsidRDefault="002F1CE9" w:rsidP="000A74CF">
            <w:pPr>
              <w:spacing w:line="276" w:lineRule="auto"/>
              <w:jc w:val="center"/>
              <w:rPr>
                <w:rFonts w:ascii="Times New Roman" w:hAnsi="Times New Roman" w:cs="Times New Roman"/>
                <w:sz w:val="28"/>
                <w:szCs w:val="28"/>
              </w:rPr>
            </w:pPr>
          </w:p>
        </w:tc>
      </w:tr>
      <w:tr w:rsidR="002F1CE9" w:rsidTr="000A74CF">
        <w:tc>
          <w:tcPr>
            <w:tcW w:w="2943" w:type="dxa"/>
          </w:tcPr>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Н</w:t>
            </w:r>
            <w:r w:rsidRPr="002A76D4">
              <w:rPr>
                <w:rFonts w:ascii="Times New Roman" w:hAnsi="Times New Roman" w:cs="Times New Roman"/>
                <w:sz w:val="28"/>
                <w:szCs w:val="28"/>
              </w:rPr>
              <w:t>азвание номинации</w:t>
            </w:r>
          </w:p>
        </w:tc>
        <w:tc>
          <w:tcPr>
            <w:tcW w:w="6628" w:type="dxa"/>
          </w:tcPr>
          <w:p w:rsidR="002F1CE9" w:rsidRDefault="002F1CE9" w:rsidP="000A74CF">
            <w:pPr>
              <w:spacing w:line="276" w:lineRule="auto"/>
              <w:jc w:val="center"/>
              <w:rPr>
                <w:rFonts w:ascii="Times New Roman" w:hAnsi="Times New Roman" w:cs="Times New Roman"/>
                <w:sz w:val="28"/>
                <w:szCs w:val="28"/>
              </w:rPr>
            </w:pPr>
          </w:p>
        </w:tc>
      </w:tr>
      <w:tr w:rsidR="002F1CE9" w:rsidTr="000A74CF">
        <w:tc>
          <w:tcPr>
            <w:tcW w:w="2943" w:type="dxa"/>
          </w:tcPr>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Н</w:t>
            </w:r>
            <w:r w:rsidRPr="002A76D4">
              <w:rPr>
                <w:rFonts w:ascii="Times New Roman" w:hAnsi="Times New Roman" w:cs="Times New Roman"/>
                <w:sz w:val="28"/>
                <w:szCs w:val="28"/>
              </w:rPr>
              <w:t>азвание работы</w:t>
            </w:r>
          </w:p>
        </w:tc>
        <w:tc>
          <w:tcPr>
            <w:tcW w:w="6628" w:type="dxa"/>
          </w:tcPr>
          <w:p w:rsidR="002F1CE9" w:rsidRDefault="002F1CE9" w:rsidP="000A74CF">
            <w:pPr>
              <w:spacing w:line="276" w:lineRule="auto"/>
              <w:jc w:val="center"/>
              <w:rPr>
                <w:rFonts w:ascii="Times New Roman" w:hAnsi="Times New Roman" w:cs="Times New Roman"/>
                <w:sz w:val="28"/>
                <w:szCs w:val="28"/>
              </w:rPr>
            </w:pPr>
          </w:p>
        </w:tc>
      </w:tr>
      <w:tr w:rsidR="002F1CE9" w:rsidTr="000A74CF">
        <w:tc>
          <w:tcPr>
            <w:tcW w:w="2943" w:type="dxa"/>
          </w:tcPr>
          <w:p w:rsidR="002F1CE9" w:rsidRDefault="002F1CE9" w:rsidP="000A74CF">
            <w:pPr>
              <w:spacing w:line="276" w:lineRule="auto"/>
              <w:jc w:val="center"/>
              <w:rPr>
                <w:rFonts w:ascii="Times New Roman" w:hAnsi="Times New Roman" w:cs="Times New Roman"/>
                <w:sz w:val="28"/>
                <w:szCs w:val="28"/>
              </w:rPr>
            </w:pPr>
            <w:r>
              <w:rPr>
                <w:rFonts w:ascii="Times New Roman" w:hAnsi="Times New Roman" w:cs="Times New Roman"/>
                <w:sz w:val="28"/>
                <w:szCs w:val="28"/>
              </w:rPr>
              <w:t>Ф</w:t>
            </w:r>
            <w:r w:rsidRPr="002A76D4">
              <w:rPr>
                <w:rFonts w:ascii="Times New Roman" w:hAnsi="Times New Roman" w:cs="Times New Roman"/>
                <w:sz w:val="28"/>
                <w:szCs w:val="28"/>
              </w:rPr>
              <w:t>амилия, имя, отчество (полностью)</w:t>
            </w:r>
            <w:r>
              <w:rPr>
                <w:rFonts w:ascii="Times New Roman" w:hAnsi="Times New Roman" w:cs="Times New Roman"/>
                <w:sz w:val="28"/>
                <w:szCs w:val="28"/>
              </w:rPr>
              <w:t>,</w:t>
            </w:r>
            <w:r w:rsidRPr="002A76D4">
              <w:rPr>
                <w:rFonts w:ascii="Times New Roman" w:hAnsi="Times New Roman" w:cs="Times New Roman"/>
                <w:sz w:val="28"/>
                <w:szCs w:val="28"/>
              </w:rPr>
              <w:t xml:space="preserve"> долж</w:t>
            </w:r>
            <w:r>
              <w:rPr>
                <w:rFonts w:ascii="Times New Roman" w:hAnsi="Times New Roman" w:cs="Times New Roman"/>
                <w:sz w:val="28"/>
                <w:szCs w:val="28"/>
              </w:rPr>
              <w:t>ность руководителя (наставника)</w:t>
            </w:r>
          </w:p>
        </w:tc>
        <w:tc>
          <w:tcPr>
            <w:tcW w:w="6628" w:type="dxa"/>
          </w:tcPr>
          <w:p w:rsidR="002F1CE9" w:rsidRDefault="002F1CE9" w:rsidP="000A74CF">
            <w:pPr>
              <w:spacing w:line="276" w:lineRule="auto"/>
              <w:jc w:val="center"/>
              <w:rPr>
                <w:rFonts w:ascii="Times New Roman" w:hAnsi="Times New Roman" w:cs="Times New Roman"/>
                <w:sz w:val="28"/>
                <w:szCs w:val="28"/>
              </w:rPr>
            </w:pPr>
          </w:p>
        </w:tc>
      </w:tr>
    </w:tbl>
    <w:p w:rsidR="002F1CE9" w:rsidRDefault="002F1CE9" w:rsidP="002F1CE9">
      <w:pPr>
        <w:spacing w:line="276" w:lineRule="auto"/>
        <w:jc w:val="center"/>
        <w:rPr>
          <w:rFonts w:ascii="Times New Roman" w:eastAsia="Times New Roman" w:hAnsi="Times New Roman" w:cs="Times New Roman"/>
          <w:bCs/>
          <w:sz w:val="28"/>
          <w:szCs w:val="28"/>
        </w:rPr>
      </w:pPr>
    </w:p>
    <w:sectPr w:rsidR="002F1CE9" w:rsidSect="00294683">
      <w:headerReference w:type="default" r:id="rId10"/>
      <w:footerReference w:type="default" r:id="rId11"/>
      <w:headerReference w:type="first" r:id="rId12"/>
      <w:footerReference w:type="first" r:id="rId13"/>
      <w:pgSz w:w="11900" w:h="16840"/>
      <w:pgMar w:top="944" w:right="585" w:bottom="978" w:left="9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C2" w:rsidRDefault="004030C2">
      <w:r>
        <w:separator/>
      </w:r>
    </w:p>
  </w:endnote>
  <w:endnote w:type="continuationSeparator" w:id="0">
    <w:p w:rsidR="004030C2" w:rsidRDefault="0040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39" w:rsidRDefault="004030C2">
    <w:pPr>
      <w:rPr>
        <w:sz w:val="2"/>
        <w:szCs w:val="2"/>
      </w:rPr>
    </w:pPr>
    <w:r>
      <w:pict>
        <v:shapetype id="_x0000_t202" coordsize="21600,21600" o:spt="202" path="m,l,21600r21600,l21600,xe">
          <v:stroke joinstyle="miter"/>
          <v:path gradientshapeok="t" o:connecttype="rect"/>
        </v:shapetype>
        <v:shape id="_x0000_s2094" type="#_x0000_t202" style="position:absolute;margin-left:49.9pt;margin-top:796pt;width:95.3pt;height:7.2pt;z-index:-188744036;mso-wrap-style:none;mso-wrap-distance-left:5pt;mso-wrap-distance-right:5pt;mso-position-horizontal-relative:page;mso-position-vertical-relative:page" wrapcoords="0 0" filled="f" stroked="f">
          <v:textbox style="mso-next-textbox:#_x0000_s2094;mso-fit-shape-to-text:t" inset="0,0,0,0">
            <w:txbxContent>
              <w:p w:rsidR="00057639" w:rsidRDefault="00057639">
                <w:pPr>
                  <w:pStyle w:val="a5"/>
                  <w:shd w:val="clear" w:color="auto" w:fill="auto"/>
                  <w:spacing w:line="240" w:lineRule="auto"/>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39" w:rsidRDefault="00057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C2" w:rsidRDefault="004030C2"/>
  </w:footnote>
  <w:footnote w:type="continuationSeparator" w:id="0">
    <w:p w:rsidR="004030C2" w:rsidRDefault="00403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39" w:rsidRDefault="004030C2">
    <w:pPr>
      <w:rPr>
        <w:sz w:val="2"/>
        <w:szCs w:val="2"/>
      </w:rPr>
    </w:pPr>
    <w:r>
      <w:pict>
        <v:shapetype id="_x0000_t202" coordsize="21600,21600" o:spt="202" path="m,l,21600r21600,l21600,xe">
          <v:stroke joinstyle="miter"/>
          <v:path gradientshapeok="t" o:connecttype="rect"/>
        </v:shapetype>
        <v:shape id="_x0000_s2093" type="#_x0000_t202" style="position:absolute;margin-left:299.25pt;margin-top:20.8pt;width:10.3pt;height:7.9pt;z-index:-188744037;mso-wrap-style:none;mso-wrap-distance-left:5pt;mso-wrap-distance-right:5pt;mso-position-horizontal-relative:page;mso-position-vertical-relative:page" wrapcoords="0 0" filled="f" stroked="f">
          <v:textbox style="mso-next-textbox:#_x0000_s2093;mso-fit-shape-to-text:t" inset="0,0,0,0">
            <w:txbxContent>
              <w:p w:rsidR="00057639" w:rsidRDefault="00057639">
                <w:pPr>
                  <w:pStyle w:val="a5"/>
                  <w:shd w:val="clear" w:color="auto" w:fill="auto"/>
                  <w:spacing w:line="240" w:lineRule="auto"/>
                </w:pPr>
                <w:r>
                  <w:fldChar w:fldCharType="begin"/>
                </w:r>
                <w:r>
                  <w:instrText xml:space="preserve"> PAGE \* MERGEFORMAT </w:instrText>
                </w:r>
                <w:r>
                  <w:fldChar w:fldCharType="separate"/>
                </w:r>
                <w:r w:rsidR="00ED3486" w:rsidRPr="00ED3486">
                  <w:rPr>
                    <w:rStyle w:val="11pt0"/>
                    <w:noProof/>
                  </w:rPr>
                  <w:t>8</w:t>
                </w:r>
                <w:r>
                  <w:rPr>
                    <w:rStyle w:val="11pt0"/>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39" w:rsidRDefault="000576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00A"/>
    <w:multiLevelType w:val="multilevel"/>
    <w:tmpl w:val="5F280C7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4CB0031"/>
    <w:multiLevelType w:val="multilevel"/>
    <w:tmpl w:val="F3F21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A5F6A"/>
    <w:multiLevelType w:val="hybridMultilevel"/>
    <w:tmpl w:val="B680F4C4"/>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15:restartNumberingAfterBreak="0">
    <w:nsid w:val="06C0355D"/>
    <w:multiLevelType w:val="hybridMultilevel"/>
    <w:tmpl w:val="DFF08C5E"/>
    <w:lvl w:ilvl="0" w:tplc="E85484E4">
      <w:start w:val="1"/>
      <w:numFmt w:val="decimal"/>
      <w:lvlText w:val="%1."/>
      <w:lvlJc w:val="left"/>
      <w:pPr>
        <w:ind w:left="643" w:hanging="360"/>
      </w:pPr>
      <w:rPr>
        <w:b w:val="0"/>
        <w:sz w:val="22"/>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4" w15:restartNumberingAfterBreak="0">
    <w:nsid w:val="06DA07BF"/>
    <w:multiLevelType w:val="hybridMultilevel"/>
    <w:tmpl w:val="15304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417383"/>
    <w:multiLevelType w:val="multilevel"/>
    <w:tmpl w:val="074173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224923"/>
    <w:multiLevelType w:val="multilevel"/>
    <w:tmpl w:val="0F2249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152582"/>
    <w:multiLevelType w:val="multilevel"/>
    <w:tmpl w:val="2A8819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B47E4"/>
    <w:multiLevelType w:val="multilevel"/>
    <w:tmpl w:val="722679B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365CA"/>
    <w:multiLevelType w:val="multilevel"/>
    <w:tmpl w:val="64626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96566"/>
    <w:multiLevelType w:val="multilevel"/>
    <w:tmpl w:val="7F98928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774C7E"/>
    <w:multiLevelType w:val="multilevel"/>
    <w:tmpl w:val="6BB69D6A"/>
    <w:lvl w:ilvl="0">
      <w:start w:val="5"/>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19C411B"/>
    <w:multiLevelType w:val="multilevel"/>
    <w:tmpl w:val="32926B7C"/>
    <w:lvl w:ilvl="0">
      <w:start w:val="1"/>
      <w:numFmt w:val="decimal"/>
      <w:lvlText w:val="%1."/>
      <w:lvlJc w:val="left"/>
      <w:pPr>
        <w:ind w:left="1069" w:hanging="360"/>
      </w:pPr>
    </w:lvl>
    <w:lvl w:ilvl="1">
      <w:start w:val="1"/>
      <w:numFmt w:val="decimal"/>
      <w:isLgl/>
      <w:lvlText w:val="%1.%2."/>
      <w:lvlJc w:val="left"/>
      <w:pPr>
        <w:ind w:left="1429" w:hanging="720"/>
      </w:pPr>
      <w:rPr>
        <w:rFonts w:eastAsia="Arial Unicode MS"/>
      </w:rPr>
    </w:lvl>
    <w:lvl w:ilvl="2">
      <w:start w:val="1"/>
      <w:numFmt w:val="decimal"/>
      <w:isLgl/>
      <w:lvlText w:val="%1.%2.%3."/>
      <w:lvlJc w:val="left"/>
      <w:pPr>
        <w:ind w:left="1429" w:hanging="720"/>
      </w:pPr>
      <w:rPr>
        <w:rFonts w:eastAsia="Arial Unicode MS"/>
      </w:rPr>
    </w:lvl>
    <w:lvl w:ilvl="3">
      <w:start w:val="1"/>
      <w:numFmt w:val="decimal"/>
      <w:isLgl/>
      <w:lvlText w:val="%1.%2.%3.%4."/>
      <w:lvlJc w:val="left"/>
      <w:pPr>
        <w:ind w:left="1789" w:hanging="1080"/>
      </w:pPr>
      <w:rPr>
        <w:rFonts w:eastAsia="Arial Unicode MS"/>
      </w:rPr>
    </w:lvl>
    <w:lvl w:ilvl="4">
      <w:start w:val="1"/>
      <w:numFmt w:val="decimal"/>
      <w:isLgl/>
      <w:lvlText w:val="%1.%2.%3.%4.%5."/>
      <w:lvlJc w:val="left"/>
      <w:pPr>
        <w:ind w:left="1789" w:hanging="1080"/>
      </w:pPr>
      <w:rPr>
        <w:rFonts w:eastAsia="Arial Unicode MS"/>
      </w:rPr>
    </w:lvl>
    <w:lvl w:ilvl="5">
      <w:start w:val="1"/>
      <w:numFmt w:val="decimal"/>
      <w:isLgl/>
      <w:lvlText w:val="%1.%2.%3.%4.%5.%6."/>
      <w:lvlJc w:val="left"/>
      <w:pPr>
        <w:ind w:left="2149" w:hanging="1440"/>
      </w:pPr>
      <w:rPr>
        <w:rFonts w:eastAsia="Arial Unicode MS"/>
      </w:rPr>
    </w:lvl>
    <w:lvl w:ilvl="6">
      <w:start w:val="1"/>
      <w:numFmt w:val="decimal"/>
      <w:isLgl/>
      <w:lvlText w:val="%1.%2.%3.%4.%5.%6.%7."/>
      <w:lvlJc w:val="left"/>
      <w:pPr>
        <w:ind w:left="2509" w:hanging="1800"/>
      </w:pPr>
      <w:rPr>
        <w:rFonts w:eastAsia="Arial Unicode MS"/>
      </w:rPr>
    </w:lvl>
    <w:lvl w:ilvl="7">
      <w:start w:val="1"/>
      <w:numFmt w:val="decimal"/>
      <w:isLgl/>
      <w:lvlText w:val="%1.%2.%3.%4.%5.%6.%7.%8."/>
      <w:lvlJc w:val="left"/>
      <w:pPr>
        <w:ind w:left="2509" w:hanging="1800"/>
      </w:pPr>
      <w:rPr>
        <w:rFonts w:eastAsia="Arial Unicode MS"/>
      </w:rPr>
    </w:lvl>
    <w:lvl w:ilvl="8">
      <w:start w:val="1"/>
      <w:numFmt w:val="decimal"/>
      <w:isLgl/>
      <w:lvlText w:val="%1.%2.%3.%4.%5.%6.%7.%8.%9."/>
      <w:lvlJc w:val="left"/>
      <w:pPr>
        <w:ind w:left="2869" w:hanging="2160"/>
      </w:pPr>
      <w:rPr>
        <w:rFonts w:eastAsia="Arial Unicode MS"/>
      </w:rPr>
    </w:lvl>
  </w:abstractNum>
  <w:abstractNum w:abstractNumId="13" w15:restartNumberingAfterBreak="0">
    <w:nsid w:val="4B89793A"/>
    <w:multiLevelType w:val="multilevel"/>
    <w:tmpl w:val="D17E5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797FA0"/>
    <w:multiLevelType w:val="multilevel"/>
    <w:tmpl w:val="50797F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61110AFB"/>
    <w:multiLevelType w:val="multilevel"/>
    <w:tmpl w:val="61110AF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624E0B01"/>
    <w:multiLevelType w:val="multilevel"/>
    <w:tmpl w:val="624E0B0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79947D80"/>
    <w:multiLevelType w:val="multilevel"/>
    <w:tmpl w:val="E72AEBB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7"/>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2"/>
  </w:num>
  <w:num w:numId="9">
    <w:abstractNumId w:val="13"/>
  </w:num>
  <w:num w:numId="10">
    <w:abstractNumId w:val="10"/>
  </w:num>
  <w:num w:numId="11">
    <w:abstractNumId w:val="9"/>
  </w:num>
  <w:num w:numId="12">
    <w:abstractNumId w:val="8"/>
  </w:num>
  <w:num w:numId="13">
    <w:abstractNumId w:val="3"/>
  </w:num>
  <w:num w:numId="14">
    <w:abstractNumId w:val="6"/>
  </w:num>
  <w:num w:numId="15">
    <w:abstractNumId w:val="5"/>
  </w:num>
  <w:num w:numId="16">
    <w:abstractNumId w:val="14"/>
  </w:num>
  <w:num w:numId="17">
    <w:abstractNumId w:val="16"/>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defaultTabStop w:val="708"/>
  <w:drawingGridHorizontalSpacing w:val="181"/>
  <w:drawingGridVerticalSpacing w:val="181"/>
  <w:characterSpacingControl w:val="compressPunctuation"/>
  <w:hdrShapeDefaults>
    <o:shapedefaults v:ext="edit" spidmax="209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2650D"/>
    <w:rsid w:val="00006618"/>
    <w:rsid w:val="00041B96"/>
    <w:rsid w:val="00044453"/>
    <w:rsid w:val="0005019A"/>
    <w:rsid w:val="0005168E"/>
    <w:rsid w:val="00056138"/>
    <w:rsid w:val="00057639"/>
    <w:rsid w:val="0007015D"/>
    <w:rsid w:val="000874B9"/>
    <w:rsid w:val="00095AAD"/>
    <w:rsid w:val="000B217D"/>
    <w:rsid w:val="000B225F"/>
    <w:rsid w:val="000B3F71"/>
    <w:rsid w:val="000B3F86"/>
    <w:rsid w:val="000C6C72"/>
    <w:rsid w:val="00121BE7"/>
    <w:rsid w:val="00123BB7"/>
    <w:rsid w:val="0012548F"/>
    <w:rsid w:val="00125F4A"/>
    <w:rsid w:val="00126884"/>
    <w:rsid w:val="00146D95"/>
    <w:rsid w:val="001721D3"/>
    <w:rsid w:val="00176AD7"/>
    <w:rsid w:val="00197A40"/>
    <w:rsid w:val="001C45CB"/>
    <w:rsid w:val="001C5BDF"/>
    <w:rsid w:val="001D181A"/>
    <w:rsid w:val="001E0314"/>
    <w:rsid w:val="00222209"/>
    <w:rsid w:val="00225A07"/>
    <w:rsid w:val="00230A8A"/>
    <w:rsid w:val="00244E44"/>
    <w:rsid w:val="002527E5"/>
    <w:rsid w:val="002539E9"/>
    <w:rsid w:val="00256B21"/>
    <w:rsid w:val="00272B0D"/>
    <w:rsid w:val="0028137A"/>
    <w:rsid w:val="0028408E"/>
    <w:rsid w:val="00294683"/>
    <w:rsid w:val="0029534E"/>
    <w:rsid w:val="002C18DD"/>
    <w:rsid w:val="002D2FB0"/>
    <w:rsid w:val="002F1CE9"/>
    <w:rsid w:val="002F7DFA"/>
    <w:rsid w:val="00306ACA"/>
    <w:rsid w:val="003208C4"/>
    <w:rsid w:val="00341D02"/>
    <w:rsid w:val="00343840"/>
    <w:rsid w:val="00347F36"/>
    <w:rsid w:val="00356B0D"/>
    <w:rsid w:val="0036150B"/>
    <w:rsid w:val="00367E3C"/>
    <w:rsid w:val="0037090F"/>
    <w:rsid w:val="00372CB7"/>
    <w:rsid w:val="003A2F1C"/>
    <w:rsid w:val="003A4176"/>
    <w:rsid w:val="003B1229"/>
    <w:rsid w:val="003C0AF4"/>
    <w:rsid w:val="003C3360"/>
    <w:rsid w:val="003C3DEE"/>
    <w:rsid w:val="003D3CFA"/>
    <w:rsid w:val="003F5F36"/>
    <w:rsid w:val="00400663"/>
    <w:rsid w:val="004030C2"/>
    <w:rsid w:val="00410ECF"/>
    <w:rsid w:val="00427EBA"/>
    <w:rsid w:val="00430F72"/>
    <w:rsid w:val="00432E13"/>
    <w:rsid w:val="0045411D"/>
    <w:rsid w:val="00470C3E"/>
    <w:rsid w:val="00472D4A"/>
    <w:rsid w:val="00475223"/>
    <w:rsid w:val="00480328"/>
    <w:rsid w:val="00487F0B"/>
    <w:rsid w:val="0049674C"/>
    <w:rsid w:val="004A4B14"/>
    <w:rsid w:val="004E7966"/>
    <w:rsid w:val="004F01C1"/>
    <w:rsid w:val="004F4D8A"/>
    <w:rsid w:val="0050767C"/>
    <w:rsid w:val="00507A4B"/>
    <w:rsid w:val="005147B4"/>
    <w:rsid w:val="00515422"/>
    <w:rsid w:val="0051759E"/>
    <w:rsid w:val="00531F90"/>
    <w:rsid w:val="005334E1"/>
    <w:rsid w:val="0053395E"/>
    <w:rsid w:val="005552EF"/>
    <w:rsid w:val="00555447"/>
    <w:rsid w:val="0058019D"/>
    <w:rsid w:val="005A0DA7"/>
    <w:rsid w:val="005A1200"/>
    <w:rsid w:val="005C287F"/>
    <w:rsid w:val="005C2EB9"/>
    <w:rsid w:val="005F183E"/>
    <w:rsid w:val="00627186"/>
    <w:rsid w:val="00630119"/>
    <w:rsid w:val="00633C1A"/>
    <w:rsid w:val="00641BC0"/>
    <w:rsid w:val="00652815"/>
    <w:rsid w:val="00654C98"/>
    <w:rsid w:val="00663EF5"/>
    <w:rsid w:val="006C5CBD"/>
    <w:rsid w:val="006E1E19"/>
    <w:rsid w:val="00713EFE"/>
    <w:rsid w:val="0071443B"/>
    <w:rsid w:val="00720594"/>
    <w:rsid w:val="00725BCB"/>
    <w:rsid w:val="00726817"/>
    <w:rsid w:val="00741083"/>
    <w:rsid w:val="007458AA"/>
    <w:rsid w:val="0079109B"/>
    <w:rsid w:val="0079640D"/>
    <w:rsid w:val="007E2F98"/>
    <w:rsid w:val="007F3DC8"/>
    <w:rsid w:val="007F763F"/>
    <w:rsid w:val="00823113"/>
    <w:rsid w:val="00844AF2"/>
    <w:rsid w:val="008903B8"/>
    <w:rsid w:val="00891E49"/>
    <w:rsid w:val="00892DD3"/>
    <w:rsid w:val="008D112A"/>
    <w:rsid w:val="008D3C6D"/>
    <w:rsid w:val="008E16C0"/>
    <w:rsid w:val="008F2D79"/>
    <w:rsid w:val="00900202"/>
    <w:rsid w:val="009305B5"/>
    <w:rsid w:val="0093401C"/>
    <w:rsid w:val="00937977"/>
    <w:rsid w:val="00940D08"/>
    <w:rsid w:val="00957495"/>
    <w:rsid w:val="009A1036"/>
    <w:rsid w:val="009B1F85"/>
    <w:rsid w:val="009E3055"/>
    <w:rsid w:val="009E5255"/>
    <w:rsid w:val="009E6F08"/>
    <w:rsid w:val="009F316D"/>
    <w:rsid w:val="00A105F3"/>
    <w:rsid w:val="00A2526D"/>
    <w:rsid w:val="00A31E0E"/>
    <w:rsid w:val="00A417E3"/>
    <w:rsid w:val="00A43874"/>
    <w:rsid w:val="00A450DE"/>
    <w:rsid w:val="00A53903"/>
    <w:rsid w:val="00A63ADE"/>
    <w:rsid w:val="00AD167E"/>
    <w:rsid w:val="00AD642F"/>
    <w:rsid w:val="00B3756C"/>
    <w:rsid w:val="00B62C8B"/>
    <w:rsid w:val="00B63C37"/>
    <w:rsid w:val="00B76AC4"/>
    <w:rsid w:val="00B779B1"/>
    <w:rsid w:val="00B8285C"/>
    <w:rsid w:val="00B8503B"/>
    <w:rsid w:val="00B96516"/>
    <w:rsid w:val="00BB2423"/>
    <w:rsid w:val="00BE1A73"/>
    <w:rsid w:val="00BE1FFF"/>
    <w:rsid w:val="00BF3DA3"/>
    <w:rsid w:val="00C2788E"/>
    <w:rsid w:val="00C5101E"/>
    <w:rsid w:val="00C524B3"/>
    <w:rsid w:val="00C67204"/>
    <w:rsid w:val="00C75120"/>
    <w:rsid w:val="00C7784A"/>
    <w:rsid w:val="00C86C79"/>
    <w:rsid w:val="00C87A46"/>
    <w:rsid w:val="00CA140D"/>
    <w:rsid w:val="00CA42C8"/>
    <w:rsid w:val="00CA6180"/>
    <w:rsid w:val="00CB6670"/>
    <w:rsid w:val="00CD4178"/>
    <w:rsid w:val="00CD5960"/>
    <w:rsid w:val="00CD7630"/>
    <w:rsid w:val="00CE1D91"/>
    <w:rsid w:val="00CE2F5E"/>
    <w:rsid w:val="00D055EC"/>
    <w:rsid w:val="00D2146E"/>
    <w:rsid w:val="00D2650D"/>
    <w:rsid w:val="00D31FF8"/>
    <w:rsid w:val="00D37694"/>
    <w:rsid w:val="00D44C1E"/>
    <w:rsid w:val="00D47CBA"/>
    <w:rsid w:val="00D51645"/>
    <w:rsid w:val="00D72DF7"/>
    <w:rsid w:val="00D87B8B"/>
    <w:rsid w:val="00D97B5E"/>
    <w:rsid w:val="00DA3D36"/>
    <w:rsid w:val="00DC16C9"/>
    <w:rsid w:val="00DC51AB"/>
    <w:rsid w:val="00DC5CA5"/>
    <w:rsid w:val="00DC64B7"/>
    <w:rsid w:val="00DD50E1"/>
    <w:rsid w:val="00DE6B9F"/>
    <w:rsid w:val="00E113C0"/>
    <w:rsid w:val="00E202F3"/>
    <w:rsid w:val="00E21561"/>
    <w:rsid w:val="00E2251D"/>
    <w:rsid w:val="00E22868"/>
    <w:rsid w:val="00E66904"/>
    <w:rsid w:val="00E768DB"/>
    <w:rsid w:val="00E777A4"/>
    <w:rsid w:val="00E96DF7"/>
    <w:rsid w:val="00EA12AE"/>
    <w:rsid w:val="00EC0ABC"/>
    <w:rsid w:val="00EC4591"/>
    <w:rsid w:val="00ED0E09"/>
    <w:rsid w:val="00ED3486"/>
    <w:rsid w:val="00EE2F16"/>
    <w:rsid w:val="00F041D1"/>
    <w:rsid w:val="00F07A72"/>
    <w:rsid w:val="00F178B4"/>
    <w:rsid w:val="00F441C1"/>
    <w:rsid w:val="00F53F75"/>
    <w:rsid w:val="00F61F17"/>
    <w:rsid w:val="00F75575"/>
    <w:rsid w:val="00F82190"/>
    <w:rsid w:val="00F96ED0"/>
    <w:rsid w:val="00FA3C00"/>
    <w:rsid w:val="00FB13E7"/>
    <w:rsid w:val="00FB6DB8"/>
    <w:rsid w:val="00FC525B"/>
    <w:rsid w:val="00FD202E"/>
    <w:rsid w:val="00FE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CF354107-27EA-4724-BB0F-B6F2CBAF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0661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61F17"/>
    <w:rPr>
      <w:color w:val="0066CC"/>
      <w:u w:val="single"/>
    </w:rPr>
  </w:style>
  <w:style w:type="character" w:customStyle="1" w:styleId="2">
    <w:name w:val="Основной текст (2)_"/>
    <w:basedOn w:val="a0"/>
    <w:link w:val="20"/>
    <w:rsid w:val="00F61F17"/>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F61F1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4">
    <w:name w:val="Колонтитул_"/>
    <w:basedOn w:val="a0"/>
    <w:link w:val="a5"/>
    <w:rsid w:val="00F61F17"/>
    <w:rPr>
      <w:rFonts w:ascii="Times New Roman" w:eastAsia="Times New Roman" w:hAnsi="Times New Roman" w:cs="Times New Roman"/>
      <w:b w:val="0"/>
      <w:bCs w:val="0"/>
      <w:i w:val="0"/>
      <w:iCs w:val="0"/>
      <w:smallCaps w:val="0"/>
      <w:strike w:val="0"/>
      <w:sz w:val="16"/>
      <w:szCs w:val="16"/>
      <w:u w:val="none"/>
    </w:rPr>
  </w:style>
  <w:style w:type="character" w:customStyle="1" w:styleId="11pt">
    <w:name w:val="Колонтитул + 11 pt"/>
    <w:basedOn w:val="a4"/>
    <w:rsid w:val="00F61F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Колонтитул"/>
    <w:basedOn w:val="a4"/>
    <w:rsid w:val="00F61F1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0"/>
    <w:rsid w:val="00F61F17"/>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
    <w:basedOn w:val="2"/>
    <w:rsid w:val="00F61F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
    <w:rsid w:val="00F61F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5pt-1pt">
    <w:name w:val="Основной текст (2) + 25 pt;Интервал -1 pt"/>
    <w:basedOn w:val="2"/>
    <w:rsid w:val="00F61F17"/>
    <w:rPr>
      <w:rFonts w:ascii="Times New Roman" w:eastAsia="Times New Roman" w:hAnsi="Times New Roman" w:cs="Times New Roman"/>
      <w:b w:val="0"/>
      <w:bCs w:val="0"/>
      <w:i w:val="0"/>
      <w:iCs w:val="0"/>
      <w:smallCaps w:val="0"/>
      <w:strike w:val="0"/>
      <w:color w:val="000000"/>
      <w:spacing w:val="-20"/>
      <w:w w:val="100"/>
      <w:position w:val="0"/>
      <w:sz w:val="50"/>
      <w:szCs w:val="50"/>
      <w:u w:val="none"/>
      <w:lang w:val="ru-RU" w:eastAsia="ru-RU" w:bidi="ru-RU"/>
    </w:rPr>
  </w:style>
  <w:style w:type="character" w:customStyle="1" w:styleId="2107pt">
    <w:name w:val="Основной текст (2) + 107 pt"/>
    <w:basedOn w:val="2"/>
    <w:rsid w:val="00F61F17"/>
    <w:rPr>
      <w:rFonts w:ascii="Times New Roman" w:eastAsia="Times New Roman" w:hAnsi="Times New Roman" w:cs="Times New Roman"/>
      <w:b/>
      <w:bCs/>
      <w:i w:val="0"/>
      <w:iCs w:val="0"/>
      <w:smallCaps w:val="0"/>
      <w:strike w:val="0"/>
      <w:color w:val="000000"/>
      <w:spacing w:val="0"/>
      <w:w w:val="100"/>
      <w:position w:val="0"/>
      <w:sz w:val="214"/>
      <w:szCs w:val="214"/>
      <w:u w:val="none"/>
      <w:lang w:val="ru-RU" w:eastAsia="ru-RU" w:bidi="ru-RU"/>
    </w:rPr>
  </w:style>
  <w:style w:type="character" w:customStyle="1" w:styleId="2ArialNarrow88pt">
    <w:name w:val="Основной текст (2) + Arial Narrow;88 pt;Полужирный;Курсив"/>
    <w:basedOn w:val="2"/>
    <w:rsid w:val="00F61F17"/>
    <w:rPr>
      <w:rFonts w:ascii="Arial Narrow" w:eastAsia="Arial Narrow" w:hAnsi="Arial Narrow" w:cs="Arial Narrow"/>
      <w:b/>
      <w:bCs/>
      <w:i/>
      <w:iCs/>
      <w:smallCaps w:val="0"/>
      <w:strike w:val="0"/>
      <w:color w:val="000000"/>
      <w:spacing w:val="0"/>
      <w:w w:val="100"/>
      <w:position w:val="0"/>
      <w:sz w:val="176"/>
      <w:szCs w:val="176"/>
      <w:u w:val="none"/>
      <w:lang w:val="ru-RU" w:eastAsia="ru-RU" w:bidi="ru-RU"/>
    </w:rPr>
  </w:style>
  <w:style w:type="character" w:customStyle="1" w:styleId="2ArialNarrow143pt">
    <w:name w:val="Основной текст (2) + Arial Narrow;143 pt;Полужирный;Курсив"/>
    <w:basedOn w:val="2"/>
    <w:rsid w:val="00F61F17"/>
    <w:rPr>
      <w:rFonts w:ascii="Arial Narrow" w:eastAsia="Arial Narrow" w:hAnsi="Arial Narrow" w:cs="Arial Narrow"/>
      <w:b/>
      <w:bCs/>
      <w:i/>
      <w:iCs/>
      <w:smallCaps w:val="0"/>
      <w:strike w:val="0"/>
      <w:color w:val="000000"/>
      <w:spacing w:val="0"/>
      <w:w w:val="100"/>
      <w:position w:val="0"/>
      <w:sz w:val="286"/>
      <w:szCs w:val="286"/>
      <w:u w:val="none"/>
      <w:lang w:val="ru-RU" w:eastAsia="ru-RU" w:bidi="ru-RU"/>
    </w:rPr>
  </w:style>
  <w:style w:type="character" w:customStyle="1" w:styleId="2149pt-6pt">
    <w:name w:val="Основной текст (2) + 149 pt;Интервал -6 pt"/>
    <w:basedOn w:val="2"/>
    <w:rsid w:val="00F61F17"/>
    <w:rPr>
      <w:rFonts w:ascii="Times New Roman" w:eastAsia="Times New Roman" w:hAnsi="Times New Roman" w:cs="Times New Roman"/>
      <w:b w:val="0"/>
      <w:bCs w:val="0"/>
      <w:i w:val="0"/>
      <w:iCs w:val="0"/>
      <w:smallCaps w:val="0"/>
      <w:strike w:val="0"/>
      <w:color w:val="000000"/>
      <w:spacing w:val="-120"/>
      <w:w w:val="100"/>
      <w:position w:val="0"/>
      <w:sz w:val="298"/>
      <w:szCs w:val="298"/>
      <w:u w:val="none"/>
      <w:lang w:val="ru-RU" w:eastAsia="ru-RU" w:bidi="ru-RU"/>
    </w:rPr>
  </w:style>
  <w:style w:type="character" w:customStyle="1" w:styleId="274pt-7pt">
    <w:name w:val="Основной текст (2) + 74 pt;Полужирный;Интервал -7 pt"/>
    <w:basedOn w:val="2"/>
    <w:rsid w:val="00F61F17"/>
    <w:rPr>
      <w:rFonts w:ascii="Times New Roman" w:eastAsia="Times New Roman" w:hAnsi="Times New Roman" w:cs="Times New Roman"/>
      <w:b/>
      <w:bCs/>
      <w:i w:val="0"/>
      <w:iCs w:val="0"/>
      <w:smallCaps w:val="0"/>
      <w:strike w:val="0"/>
      <w:color w:val="000000"/>
      <w:spacing w:val="-140"/>
      <w:w w:val="100"/>
      <w:position w:val="0"/>
      <w:sz w:val="148"/>
      <w:szCs w:val="148"/>
      <w:u w:val="none"/>
      <w:lang w:val="ru-RU" w:eastAsia="ru-RU" w:bidi="ru-RU"/>
    </w:rPr>
  </w:style>
  <w:style w:type="character" w:customStyle="1" w:styleId="2ArialNarrow97pt">
    <w:name w:val="Основной текст (2) + Arial Narrow;97 pt;Полужирный"/>
    <w:basedOn w:val="2"/>
    <w:rsid w:val="00F61F17"/>
    <w:rPr>
      <w:rFonts w:ascii="Arial Narrow" w:eastAsia="Arial Narrow" w:hAnsi="Arial Narrow" w:cs="Arial Narrow"/>
      <w:b/>
      <w:bCs/>
      <w:i w:val="0"/>
      <w:iCs w:val="0"/>
      <w:smallCaps w:val="0"/>
      <w:strike w:val="0"/>
      <w:color w:val="000000"/>
      <w:spacing w:val="0"/>
      <w:w w:val="100"/>
      <w:position w:val="0"/>
      <w:sz w:val="194"/>
      <w:szCs w:val="194"/>
      <w:u w:val="none"/>
      <w:lang w:val="ru-RU" w:eastAsia="ru-RU" w:bidi="ru-RU"/>
    </w:rPr>
  </w:style>
  <w:style w:type="character" w:customStyle="1" w:styleId="CordiaUPC10pt1pt">
    <w:name w:val="Колонтитул + CordiaUPC;10 pt;Полужирный;Интервал 1 pt"/>
    <w:basedOn w:val="a4"/>
    <w:rsid w:val="00F61F17"/>
    <w:rPr>
      <w:rFonts w:ascii="CordiaUPC" w:eastAsia="CordiaUPC" w:hAnsi="CordiaUPC" w:cs="CordiaUPC"/>
      <w:b/>
      <w:bCs/>
      <w:i w:val="0"/>
      <w:iCs w:val="0"/>
      <w:smallCaps w:val="0"/>
      <w:strike w:val="0"/>
      <w:color w:val="000000"/>
      <w:spacing w:val="20"/>
      <w:w w:val="100"/>
      <w:position w:val="0"/>
      <w:sz w:val="20"/>
      <w:szCs w:val="20"/>
      <w:u w:val="none"/>
      <w:lang w:val="ru-RU" w:eastAsia="ru-RU" w:bidi="ru-RU"/>
    </w:rPr>
  </w:style>
  <w:style w:type="character" w:customStyle="1" w:styleId="3Exact">
    <w:name w:val="Основной текст (3) Exact"/>
    <w:basedOn w:val="a0"/>
    <w:rsid w:val="00F61F17"/>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F61F17"/>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F61F17"/>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F61F17"/>
    <w:rPr>
      <w:rFonts w:ascii="Times New Roman" w:eastAsia="Times New Roman" w:hAnsi="Times New Roman" w:cs="Times New Roman"/>
      <w:b w:val="0"/>
      <w:bCs w:val="0"/>
      <w:i/>
      <w:iCs/>
      <w:smallCaps w:val="0"/>
      <w:strike w:val="0"/>
      <w:sz w:val="23"/>
      <w:szCs w:val="23"/>
      <w:u w:val="none"/>
    </w:rPr>
  </w:style>
  <w:style w:type="character" w:customStyle="1" w:styleId="511pt">
    <w:name w:val="Основной текст (5) + 11 pt;Не курсив"/>
    <w:basedOn w:val="5"/>
    <w:rsid w:val="00F61F1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sid w:val="00F61F1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таблице Exact"/>
    <w:basedOn w:val="a0"/>
    <w:link w:val="a7"/>
    <w:rsid w:val="00F61F17"/>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
    <w:basedOn w:val="a4"/>
    <w:rsid w:val="00F61F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F61F17"/>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sid w:val="00F61F17"/>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sid w:val="00F61F17"/>
    <w:rPr>
      <w:rFonts w:ascii="Times New Roman" w:eastAsia="Times New Roman" w:hAnsi="Times New Roman" w:cs="Times New Roman"/>
      <w:b/>
      <w:bCs/>
      <w:i w:val="0"/>
      <w:iCs w:val="0"/>
      <w:smallCaps w:val="0"/>
      <w:strike w:val="0"/>
      <w:sz w:val="18"/>
      <w:szCs w:val="18"/>
      <w:u w:val="none"/>
    </w:rPr>
  </w:style>
  <w:style w:type="character" w:customStyle="1" w:styleId="14pt0">
    <w:name w:val="Колонтитул + 14 pt"/>
    <w:basedOn w:val="a4"/>
    <w:rsid w:val="00F61F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pt0">
    <w:name w:val="Колонтитул + 11 pt"/>
    <w:basedOn w:val="a4"/>
    <w:rsid w:val="00F61F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F61F17"/>
    <w:rPr>
      <w:rFonts w:ascii="Times New Roman" w:eastAsia="Times New Roman" w:hAnsi="Times New Roman" w:cs="Times New Roman"/>
      <w:b w:val="0"/>
      <w:bCs w:val="0"/>
      <w:i/>
      <w:iCs/>
      <w:smallCaps w:val="0"/>
      <w:strike w:val="0"/>
      <w:sz w:val="28"/>
      <w:szCs w:val="28"/>
      <w:u w:val="none"/>
    </w:rPr>
  </w:style>
  <w:style w:type="paragraph" w:customStyle="1" w:styleId="20">
    <w:name w:val="Основной текст (2)"/>
    <w:basedOn w:val="a"/>
    <w:link w:val="2"/>
    <w:rsid w:val="00F61F17"/>
    <w:pPr>
      <w:shd w:val="clear" w:color="auto" w:fill="FFFFFF"/>
      <w:spacing w:after="480" w:line="0" w:lineRule="atLeast"/>
      <w:jc w:val="right"/>
    </w:pPr>
    <w:rPr>
      <w:rFonts w:ascii="Times New Roman" w:eastAsia="Times New Roman" w:hAnsi="Times New Roman" w:cs="Times New Roman"/>
      <w:sz w:val="28"/>
      <w:szCs w:val="28"/>
    </w:rPr>
  </w:style>
  <w:style w:type="paragraph" w:customStyle="1" w:styleId="a5">
    <w:name w:val="Колонтитул"/>
    <w:basedOn w:val="a"/>
    <w:link w:val="a4"/>
    <w:rsid w:val="00F61F17"/>
    <w:pPr>
      <w:shd w:val="clear" w:color="auto" w:fill="FFFFFF"/>
      <w:spacing w:line="0" w:lineRule="atLeast"/>
    </w:pPr>
    <w:rPr>
      <w:rFonts w:ascii="Times New Roman" w:eastAsia="Times New Roman" w:hAnsi="Times New Roman" w:cs="Times New Roman"/>
      <w:sz w:val="16"/>
      <w:szCs w:val="16"/>
    </w:rPr>
  </w:style>
  <w:style w:type="paragraph" w:customStyle="1" w:styleId="10">
    <w:name w:val="Заголовок №1"/>
    <w:basedOn w:val="a"/>
    <w:link w:val="1"/>
    <w:rsid w:val="00F61F17"/>
    <w:pPr>
      <w:shd w:val="clear" w:color="auto" w:fill="FFFFFF"/>
      <w:spacing w:before="420" w:line="480" w:lineRule="exact"/>
      <w:jc w:val="both"/>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F61F17"/>
    <w:pPr>
      <w:shd w:val="clear" w:color="auto" w:fill="FFFFFF"/>
      <w:spacing w:line="274" w:lineRule="exact"/>
      <w:ind w:hanging="60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F61F17"/>
    <w:pPr>
      <w:shd w:val="clear" w:color="auto" w:fill="FFFFFF"/>
      <w:spacing w:after="240" w:line="32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F61F17"/>
    <w:pPr>
      <w:shd w:val="clear" w:color="auto" w:fill="FFFFFF"/>
      <w:spacing w:before="360" w:line="274" w:lineRule="exact"/>
      <w:jc w:val="both"/>
    </w:pPr>
    <w:rPr>
      <w:rFonts w:ascii="Times New Roman" w:eastAsia="Times New Roman" w:hAnsi="Times New Roman" w:cs="Times New Roman"/>
      <w:i/>
      <w:iCs/>
      <w:sz w:val="23"/>
      <w:szCs w:val="23"/>
    </w:rPr>
  </w:style>
  <w:style w:type="paragraph" w:customStyle="1" w:styleId="a7">
    <w:name w:val="Подпись к таблице"/>
    <w:basedOn w:val="a"/>
    <w:link w:val="Exact"/>
    <w:rsid w:val="00F61F17"/>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rsid w:val="00F61F17"/>
    <w:pPr>
      <w:shd w:val="clear" w:color="auto" w:fill="FFFFFF"/>
      <w:spacing w:before="60" w:line="0" w:lineRule="atLeast"/>
      <w:jc w:val="center"/>
    </w:pPr>
    <w:rPr>
      <w:rFonts w:ascii="Times New Roman" w:eastAsia="Times New Roman" w:hAnsi="Times New Roman" w:cs="Times New Roman"/>
      <w:b/>
      <w:bCs/>
      <w:sz w:val="18"/>
      <w:szCs w:val="18"/>
    </w:rPr>
  </w:style>
  <w:style w:type="paragraph" w:customStyle="1" w:styleId="70">
    <w:name w:val="Основной текст (7)"/>
    <w:basedOn w:val="a"/>
    <w:link w:val="7"/>
    <w:rsid w:val="00F61F17"/>
    <w:pPr>
      <w:shd w:val="clear" w:color="auto" w:fill="FFFFFF"/>
      <w:spacing w:before="240" w:line="322" w:lineRule="exact"/>
      <w:ind w:firstLine="760"/>
      <w:jc w:val="both"/>
    </w:pPr>
    <w:rPr>
      <w:rFonts w:ascii="Times New Roman" w:eastAsia="Times New Roman" w:hAnsi="Times New Roman" w:cs="Times New Roman"/>
      <w:i/>
      <w:iCs/>
      <w:sz w:val="28"/>
      <w:szCs w:val="28"/>
    </w:rPr>
  </w:style>
  <w:style w:type="character" w:customStyle="1" w:styleId="a8">
    <w:name w:val="Основной текст_"/>
    <w:basedOn w:val="a0"/>
    <w:link w:val="11"/>
    <w:rsid w:val="00641BC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8"/>
    <w:rsid w:val="00641BC0"/>
    <w:pPr>
      <w:shd w:val="clear" w:color="auto" w:fill="FFFFFF"/>
      <w:spacing w:line="360" w:lineRule="auto"/>
      <w:ind w:firstLine="400"/>
    </w:pPr>
    <w:rPr>
      <w:rFonts w:ascii="Times New Roman" w:eastAsia="Times New Roman" w:hAnsi="Times New Roman" w:cs="Times New Roman"/>
      <w:color w:val="auto"/>
      <w:sz w:val="28"/>
      <w:szCs w:val="28"/>
    </w:rPr>
  </w:style>
  <w:style w:type="paragraph" w:customStyle="1" w:styleId="Style3">
    <w:name w:val="Style3"/>
    <w:basedOn w:val="a"/>
    <w:uiPriority w:val="99"/>
    <w:rsid w:val="00641BC0"/>
    <w:pPr>
      <w:autoSpaceDE w:val="0"/>
      <w:autoSpaceDN w:val="0"/>
      <w:adjustRightInd w:val="0"/>
      <w:spacing w:line="432" w:lineRule="exact"/>
      <w:ind w:firstLine="720"/>
      <w:jc w:val="both"/>
    </w:pPr>
    <w:rPr>
      <w:rFonts w:ascii="Times New Roman" w:eastAsia="Times New Roman" w:hAnsi="Times New Roman" w:cs="Times New Roman"/>
      <w:color w:val="auto"/>
      <w:lang w:bidi="ar-SA"/>
    </w:rPr>
  </w:style>
  <w:style w:type="paragraph" w:styleId="a9">
    <w:name w:val="header"/>
    <w:basedOn w:val="a"/>
    <w:link w:val="aa"/>
    <w:uiPriority w:val="99"/>
    <w:unhideWhenUsed/>
    <w:rsid w:val="00EA12AE"/>
    <w:pPr>
      <w:tabs>
        <w:tab w:val="center" w:pos="4677"/>
        <w:tab w:val="right" w:pos="9355"/>
      </w:tabs>
    </w:pPr>
  </w:style>
  <w:style w:type="character" w:customStyle="1" w:styleId="aa">
    <w:name w:val="Верхний колонтитул Знак"/>
    <w:basedOn w:val="a0"/>
    <w:link w:val="a9"/>
    <w:uiPriority w:val="99"/>
    <w:rsid w:val="00EA12AE"/>
    <w:rPr>
      <w:color w:val="000000"/>
    </w:rPr>
  </w:style>
  <w:style w:type="paragraph" w:styleId="ab">
    <w:name w:val="footer"/>
    <w:basedOn w:val="a"/>
    <w:link w:val="ac"/>
    <w:uiPriority w:val="99"/>
    <w:unhideWhenUsed/>
    <w:rsid w:val="00EA12AE"/>
    <w:pPr>
      <w:tabs>
        <w:tab w:val="center" w:pos="4677"/>
        <w:tab w:val="right" w:pos="9355"/>
      </w:tabs>
    </w:pPr>
  </w:style>
  <w:style w:type="character" w:customStyle="1" w:styleId="ac">
    <w:name w:val="Нижний колонтитул Знак"/>
    <w:basedOn w:val="a0"/>
    <w:link w:val="ab"/>
    <w:uiPriority w:val="99"/>
    <w:rsid w:val="00EA12AE"/>
    <w:rPr>
      <w:color w:val="000000"/>
    </w:rPr>
  </w:style>
  <w:style w:type="character" w:customStyle="1" w:styleId="22">
    <w:name w:val="Колонтитул (2)_"/>
    <w:basedOn w:val="a0"/>
    <w:link w:val="23"/>
    <w:rsid w:val="00D37694"/>
    <w:rPr>
      <w:rFonts w:ascii="Times New Roman" w:eastAsia="Times New Roman" w:hAnsi="Times New Roman" w:cs="Times New Roman"/>
      <w:sz w:val="20"/>
      <w:szCs w:val="20"/>
      <w:shd w:val="clear" w:color="auto" w:fill="FFFFFF"/>
    </w:rPr>
  </w:style>
  <w:style w:type="paragraph" w:customStyle="1" w:styleId="23">
    <w:name w:val="Колонтитул (2)"/>
    <w:basedOn w:val="a"/>
    <w:link w:val="22"/>
    <w:rsid w:val="00D37694"/>
    <w:pPr>
      <w:shd w:val="clear" w:color="auto" w:fill="FFFFFF"/>
    </w:pPr>
    <w:rPr>
      <w:rFonts w:ascii="Times New Roman" w:eastAsia="Times New Roman" w:hAnsi="Times New Roman" w:cs="Times New Roman"/>
      <w:color w:val="auto"/>
      <w:sz w:val="20"/>
      <w:szCs w:val="20"/>
    </w:rPr>
  </w:style>
  <w:style w:type="character" w:customStyle="1" w:styleId="FontStyle12">
    <w:name w:val="Font Style12"/>
    <w:uiPriority w:val="99"/>
    <w:rsid w:val="00D37694"/>
    <w:rPr>
      <w:rFonts w:ascii="Times New Roman" w:hAnsi="Times New Roman" w:cs="Times New Roman"/>
      <w:sz w:val="22"/>
      <w:szCs w:val="22"/>
    </w:rPr>
  </w:style>
  <w:style w:type="paragraph" w:styleId="ad">
    <w:name w:val="Balloon Text"/>
    <w:basedOn w:val="a"/>
    <w:link w:val="ae"/>
    <w:uiPriority w:val="99"/>
    <w:semiHidden/>
    <w:unhideWhenUsed/>
    <w:rsid w:val="009B1F85"/>
    <w:rPr>
      <w:sz w:val="16"/>
      <w:szCs w:val="16"/>
    </w:rPr>
  </w:style>
  <w:style w:type="character" w:customStyle="1" w:styleId="ae">
    <w:name w:val="Текст выноски Знак"/>
    <w:basedOn w:val="a0"/>
    <w:link w:val="ad"/>
    <w:uiPriority w:val="99"/>
    <w:semiHidden/>
    <w:rsid w:val="009B1F85"/>
    <w:rPr>
      <w:color w:val="000000"/>
      <w:sz w:val="16"/>
      <w:szCs w:val="16"/>
    </w:rPr>
  </w:style>
  <w:style w:type="table" w:styleId="af">
    <w:name w:val="Table Grid"/>
    <w:basedOn w:val="a1"/>
    <w:uiPriority w:val="39"/>
    <w:rsid w:val="00B7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F36"/>
    <w:pPr>
      <w:widowControl/>
      <w:autoSpaceDE w:val="0"/>
      <w:autoSpaceDN w:val="0"/>
      <w:adjustRightInd w:val="0"/>
    </w:pPr>
    <w:rPr>
      <w:rFonts w:ascii="Times New Roman" w:hAnsi="Times New Roman" w:cs="Times New Roman"/>
      <w:color w:val="000000"/>
      <w:lang w:bidi="ar-SA"/>
    </w:rPr>
  </w:style>
  <w:style w:type="paragraph" w:styleId="af0">
    <w:name w:val="List Paragraph"/>
    <w:basedOn w:val="a"/>
    <w:uiPriority w:val="34"/>
    <w:qFormat/>
    <w:rsid w:val="003D3CFA"/>
    <w:pPr>
      <w:keepNext/>
      <w:widowControl/>
      <w:ind w:left="720"/>
      <w:contextualSpacing/>
    </w:pPr>
    <w:rPr>
      <w:rFonts w:ascii="Times New Roman" w:eastAsia="Times New Roman" w:hAnsi="Times New Roman" w:cs="Mangal"/>
      <w:szCs w:val="21"/>
      <w:lang w:eastAsia="zh-CN" w:bidi="hi-IN"/>
    </w:rPr>
  </w:style>
  <w:style w:type="paragraph" w:styleId="af1">
    <w:name w:val="Normal (Web)"/>
    <w:basedOn w:val="a"/>
    <w:uiPriority w:val="99"/>
    <w:unhideWhenUsed/>
    <w:qFormat/>
    <w:rsid w:val="006C5CBD"/>
    <w:pPr>
      <w:widowControl/>
      <w:spacing w:before="100" w:beforeAutospacing="1" w:after="100" w:afterAutospacing="1"/>
    </w:pPr>
    <w:rPr>
      <w:rFonts w:ascii="Times New Roman" w:eastAsia="Times New Roman" w:hAnsi="Times New Roman" w:cs="Times New Roman"/>
      <w:color w:val="auto"/>
      <w:lang w:bidi="ar-SA"/>
    </w:rPr>
  </w:style>
  <w:style w:type="character" w:styleId="af2">
    <w:name w:val="Strong"/>
    <w:basedOn w:val="a0"/>
    <w:uiPriority w:val="22"/>
    <w:qFormat/>
    <w:rsid w:val="00B62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molgino-r66.gosweb.gosuslug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lenayaplaneta2026@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C7BA-81E4-4BBE-B4C0-834719B2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Рыжова</dc:creator>
  <cp:lastModifiedBy>UNIT</cp:lastModifiedBy>
  <cp:revision>20</cp:revision>
  <cp:lastPrinted>2026-01-22T13:30:00Z</cp:lastPrinted>
  <dcterms:created xsi:type="dcterms:W3CDTF">2026-01-26T17:27:00Z</dcterms:created>
  <dcterms:modified xsi:type="dcterms:W3CDTF">2026-04-20T14:42:00Z</dcterms:modified>
</cp:coreProperties>
</file>