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CEBED65" w14:textId="77777777" w:rsidR="008901EB" w:rsidRPr="00B574BC" w:rsidRDefault="008901EB" w:rsidP="008901EB">
      <w:pPr>
        <w:spacing w:after="0" w:line="380" w:lineRule="exact"/>
        <w:jc w:val="center"/>
        <w:rPr>
          <w:rFonts w:ascii="Times New Roman" w:eastAsia="Calibri" w:hAnsi="Times New Roman" w:cs="Times New Roman"/>
          <w:i/>
          <w:color w:val="0000CC"/>
          <w:sz w:val="28"/>
          <w:szCs w:val="28"/>
        </w:rPr>
      </w:pPr>
      <w:r w:rsidRPr="00B574BC">
        <w:rPr>
          <w:rFonts w:ascii="Times New Roman" w:eastAsia="Calibri" w:hAnsi="Times New Roman" w:cs="Times New Roman"/>
          <w:i/>
          <w:color w:val="0000CC"/>
          <w:sz w:val="28"/>
          <w:szCs w:val="28"/>
        </w:rPr>
        <w:t>Муниципальное бюджетное общеобразовательное учреждение</w:t>
      </w:r>
    </w:p>
    <w:p w14:paraId="27986724" w14:textId="77777777" w:rsidR="00353889" w:rsidRDefault="008901EB" w:rsidP="008901EB">
      <w:pPr>
        <w:spacing w:after="0" w:line="380" w:lineRule="exact"/>
        <w:ind w:firstLine="709"/>
        <w:jc w:val="center"/>
        <w:rPr>
          <w:rFonts w:ascii="Times New Roman" w:eastAsia="Calibri" w:hAnsi="Times New Roman" w:cs="Times New Roman"/>
          <w:i/>
          <w:color w:val="0000CC"/>
          <w:sz w:val="28"/>
          <w:szCs w:val="28"/>
        </w:rPr>
      </w:pPr>
      <w:r w:rsidRPr="00B574BC">
        <w:rPr>
          <w:rFonts w:ascii="Times New Roman" w:eastAsia="Calibri" w:hAnsi="Times New Roman" w:cs="Times New Roman"/>
          <w:i/>
          <w:color w:val="0000CC"/>
          <w:sz w:val="28"/>
          <w:szCs w:val="28"/>
        </w:rPr>
        <w:t>«Средняя общеобразовательная школа №1»</w:t>
      </w:r>
    </w:p>
    <w:p w14:paraId="01FF30BC" w14:textId="7C56C389" w:rsidR="008901EB" w:rsidRPr="00B574BC" w:rsidRDefault="008901EB" w:rsidP="008901EB">
      <w:pPr>
        <w:spacing w:after="0" w:line="380" w:lineRule="exact"/>
        <w:ind w:firstLine="709"/>
        <w:jc w:val="center"/>
        <w:rPr>
          <w:rFonts w:ascii="Times New Roman" w:eastAsia="Calibri" w:hAnsi="Times New Roman" w:cs="Times New Roman"/>
          <w:i/>
          <w:color w:val="0000CC"/>
          <w:sz w:val="28"/>
          <w:szCs w:val="28"/>
        </w:rPr>
      </w:pPr>
      <w:r w:rsidRPr="00B574BC">
        <w:rPr>
          <w:rFonts w:ascii="Times New Roman" w:eastAsia="Calibri" w:hAnsi="Times New Roman" w:cs="Times New Roman"/>
          <w:i/>
          <w:color w:val="0000CC"/>
          <w:sz w:val="28"/>
          <w:szCs w:val="28"/>
        </w:rPr>
        <w:t xml:space="preserve"> </w:t>
      </w:r>
      <w:proofErr w:type="spellStart"/>
      <w:r w:rsidRPr="00B574BC">
        <w:rPr>
          <w:rFonts w:ascii="Times New Roman" w:eastAsia="Calibri" w:hAnsi="Times New Roman" w:cs="Times New Roman"/>
          <w:i/>
          <w:color w:val="0000CC"/>
          <w:sz w:val="28"/>
          <w:szCs w:val="28"/>
        </w:rPr>
        <w:t>г.Сафоново</w:t>
      </w:r>
      <w:proofErr w:type="spellEnd"/>
      <w:r w:rsidRPr="00B574BC">
        <w:rPr>
          <w:rFonts w:ascii="Times New Roman" w:eastAsia="Calibri" w:hAnsi="Times New Roman" w:cs="Times New Roman"/>
          <w:i/>
          <w:color w:val="0000CC"/>
          <w:sz w:val="28"/>
          <w:szCs w:val="28"/>
        </w:rPr>
        <w:t xml:space="preserve"> Смоленской области</w:t>
      </w:r>
    </w:p>
    <w:p w14:paraId="35FD4549" w14:textId="77777777" w:rsidR="008901EB" w:rsidRDefault="008901EB" w:rsidP="008901EB">
      <w:pPr>
        <w:spacing w:after="0" w:line="380" w:lineRule="exact"/>
        <w:ind w:firstLine="709"/>
        <w:jc w:val="center"/>
        <w:rPr>
          <w:rFonts w:ascii="Times New Roman" w:eastAsia="Calibri" w:hAnsi="Times New Roman" w:cs="Times New Roman"/>
          <w:b/>
          <w:color w:val="002060"/>
          <w:sz w:val="36"/>
          <w:szCs w:val="36"/>
          <w:u w:val="thick"/>
        </w:rPr>
      </w:pPr>
    </w:p>
    <w:p w14:paraId="5057C2B5" w14:textId="77777777" w:rsidR="008901EB" w:rsidRDefault="008901EB" w:rsidP="008901EB">
      <w:pPr>
        <w:spacing w:after="0" w:line="380" w:lineRule="exact"/>
        <w:ind w:firstLine="709"/>
        <w:jc w:val="center"/>
        <w:rPr>
          <w:rFonts w:ascii="Times New Roman" w:eastAsia="Calibri" w:hAnsi="Times New Roman" w:cs="Times New Roman"/>
          <w:b/>
          <w:sz w:val="36"/>
          <w:szCs w:val="36"/>
          <w:u w:val="thick"/>
        </w:rPr>
      </w:pPr>
    </w:p>
    <w:p w14:paraId="51D58BA5" w14:textId="77777777" w:rsidR="008901EB" w:rsidRDefault="008901EB" w:rsidP="008901EB">
      <w:pPr>
        <w:spacing w:after="0" w:line="380" w:lineRule="exact"/>
        <w:ind w:firstLine="709"/>
        <w:jc w:val="center"/>
        <w:rPr>
          <w:rFonts w:ascii="Times New Roman" w:eastAsia="Calibri" w:hAnsi="Times New Roman" w:cs="Times New Roman"/>
          <w:b/>
          <w:sz w:val="36"/>
          <w:szCs w:val="36"/>
          <w:u w:val="thick"/>
        </w:rPr>
      </w:pPr>
    </w:p>
    <w:p w14:paraId="29764E1F" w14:textId="77777777" w:rsidR="008901EB" w:rsidRDefault="008901EB" w:rsidP="008901EB">
      <w:pPr>
        <w:spacing w:after="0" w:line="380" w:lineRule="exact"/>
        <w:ind w:firstLine="709"/>
        <w:jc w:val="center"/>
        <w:rPr>
          <w:rFonts w:ascii="Times New Roman" w:eastAsia="Calibri" w:hAnsi="Times New Roman" w:cs="Times New Roman"/>
          <w:b/>
          <w:sz w:val="36"/>
          <w:szCs w:val="36"/>
          <w:u w:val="thick"/>
        </w:rPr>
      </w:pPr>
    </w:p>
    <w:p w14:paraId="1A93C3AC" w14:textId="32C3C47A" w:rsidR="008901EB" w:rsidRDefault="008901EB" w:rsidP="008901EB">
      <w:pPr>
        <w:spacing w:after="0"/>
        <w:ind w:firstLine="709"/>
        <w:jc w:val="center"/>
        <w:rPr>
          <w:rFonts w:ascii="Times New Roman" w:eastAsia="Calibri" w:hAnsi="Times New Roman" w:cs="Times New Roman"/>
          <w:b/>
          <w:color w:val="7030A0"/>
          <w:sz w:val="40"/>
          <w:szCs w:val="40"/>
        </w:rPr>
      </w:pPr>
    </w:p>
    <w:p w14:paraId="1B553EC9" w14:textId="1B2F71EF" w:rsidR="0092245F" w:rsidRPr="0092245F" w:rsidRDefault="0092245F" w:rsidP="008901EB">
      <w:pPr>
        <w:spacing w:after="0"/>
        <w:ind w:firstLine="709"/>
        <w:jc w:val="center"/>
        <w:rPr>
          <w:rFonts w:ascii="Arial Black" w:eastAsia="Calibri" w:hAnsi="Arial Black" w:cs="Times New Roman"/>
          <w:b/>
          <w:color w:val="7030A0"/>
          <w:sz w:val="56"/>
          <w:szCs w:val="56"/>
        </w:rPr>
      </w:pPr>
      <w:r w:rsidRPr="0092245F">
        <w:rPr>
          <w:rFonts w:ascii="Arial Black" w:eastAsia="Calibri" w:hAnsi="Arial Black" w:cs="Times New Roman"/>
          <w:b/>
          <w:color w:val="7030A0"/>
          <w:sz w:val="56"/>
          <w:szCs w:val="56"/>
        </w:rPr>
        <w:t>Доклад</w:t>
      </w:r>
    </w:p>
    <w:p w14:paraId="31C66531" w14:textId="0D2F65B2" w:rsidR="008901EB" w:rsidRDefault="008901EB" w:rsidP="008901EB">
      <w:pPr>
        <w:spacing w:after="0"/>
        <w:ind w:firstLine="709"/>
        <w:jc w:val="center"/>
        <w:rPr>
          <w:rFonts w:ascii="Arial Black" w:eastAsia="Calibri" w:hAnsi="Arial Black" w:cs="Times New Roman"/>
          <w:b/>
          <w:color w:val="FF0000"/>
          <w:sz w:val="52"/>
          <w:szCs w:val="52"/>
        </w:rPr>
      </w:pPr>
      <w:r>
        <w:rPr>
          <w:rFonts w:ascii="Arial Black" w:eastAsia="Calibri" w:hAnsi="Arial Black" w:cs="Times New Roman"/>
          <w:b/>
          <w:color w:val="FF0000"/>
          <w:sz w:val="52"/>
          <w:szCs w:val="52"/>
        </w:rPr>
        <w:t>«Свято-Успенский кафедральный собор – «сердце» Смоленска»</w:t>
      </w:r>
    </w:p>
    <w:p w14:paraId="2324DC20" w14:textId="77777777" w:rsidR="008901EB" w:rsidRDefault="008901EB" w:rsidP="008901EB">
      <w:pPr>
        <w:spacing w:after="0"/>
        <w:ind w:firstLine="142"/>
        <w:rPr>
          <w:rFonts w:ascii="Monotype Corsiva" w:eastAsia="Calibri" w:hAnsi="Monotype Corsiva" w:cs="Times New Roman"/>
          <w:sz w:val="44"/>
          <w:szCs w:val="44"/>
        </w:rPr>
      </w:pPr>
    </w:p>
    <w:p w14:paraId="7B8B9726" w14:textId="2760296A" w:rsidR="008901EB" w:rsidRPr="0092245F" w:rsidRDefault="008901EB" w:rsidP="0092245F">
      <w:pPr>
        <w:spacing w:after="0"/>
        <w:jc w:val="center"/>
        <w:rPr>
          <w:rFonts w:ascii="Arial Black" w:hAnsi="Arial Black" w:cs="Times New Roman"/>
          <w:b/>
          <w:color w:val="7030A0"/>
          <w:sz w:val="32"/>
          <w:szCs w:val="32"/>
        </w:rPr>
      </w:pPr>
      <w:r w:rsidRPr="0092245F">
        <w:rPr>
          <w:rFonts w:ascii="Monotype Corsiva" w:eastAsia="Calibri" w:hAnsi="Monotype Corsiva" w:cs="Times New Roman"/>
          <w:b/>
          <w:i/>
          <w:color w:val="0000CC"/>
          <w:sz w:val="36"/>
          <w:szCs w:val="36"/>
        </w:rPr>
        <w:t>Номинация:</w:t>
      </w:r>
      <w:r>
        <w:rPr>
          <w:rFonts w:ascii="Monotype Corsiva" w:eastAsia="Calibri" w:hAnsi="Monotype Corsiva" w:cs="Times New Roman"/>
          <w:b/>
          <w:i/>
          <w:color w:val="FF0000"/>
          <w:sz w:val="48"/>
          <w:szCs w:val="48"/>
        </w:rPr>
        <w:t xml:space="preserve"> </w:t>
      </w:r>
      <w:r w:rsidRPr="0092245F">
        <w:rPr>
          <w:rFonts w:ascii="Arial Black" w:hAnsi="Arial Black" w:cs="Times New Roman"/>
          <w:b/>
          <w:color w:val="7030A0"/>
          <w:sz w:val="32"/>
          <w:szCs w:val="32"/>
        </w:rPr>
        <w:t>«</w:t>
      </w:r>
      <w:r w:rsidR="0092245F" w:rsidRPr="0092245F">
        <w:rPr>
          <w:rFonts w:ascii="Arial Black" w:hAnsi="Arial Black" w:cs="Times New Roman"/>
          <w:b/>
          <w:i/>
          <w:color w:val="7030A0"/>
          <w:sz w:val="32"/>
          <w:szCs w:val="32"/>
        </w:rPr>
        <w:t>Смоленский край в едином духовном пространстве Святой Руси</w:t>
      </w:r>
      <w:r w:rsidRPr="0092245F">
        <w:rPr>
          <w:rFonts w:ascii="Arial Black" w:eastAsia="Calibri" w:hAnsi="Arial Black" w:cs="Times New Roman"/>
          <w:b/>
          <w:i/>
          <w:color w:val="7030A0"/>
          <w:sz w:val="32"/>
          <w:szCs w:val="32"/>
        </w:rPr>
        <w:t>»</w:t>
      </w:r>
    </w:p>
    <w:p w14:paraId="3532872A" w14:textId="77777777" w:rsidR="008901EB" w:rsidRDefault="008901EB" w:rsidP="008901EB">
      <w:pPr>
        <w:spacing w:after="0"/>
        <w:ind w:firstLine="709"/>
        <w:jc w:val="center"/>
        <w:rPr>
          <w:rFonts w:ascii="Times New Roman" w:eastAsia="Calibri" w:hAnsi="Times New Roman" w:cs="Times New Roman"/>
          <w:color w:val="7030A0"/>
          <w:sz w:val="32"/>
          <w:szCs w:val="32"/>
        </w:rPr>
      </w:pPr>
    </w:p>
    <w:p w14:paraId="6E78218F" w14:textId="77777777" w:rsidR="008901EB" w:rsidRDefault="008901EB" w:rsidP="008901EB">
      <w:pPr>
        <w:spacing w:after="0"/>
        <w:ind w:firstLine="709"/>
        <w:jc w:val="center"/>
        <w:rPr>
          <w:rFonts w:ascii="Times New Roman" w:eastAsia="Calibri" w:hAnsi="Times New Roman" w:cs="Times New Roman"/>
          <w:sz w:val="36"/>
          <w:szCs w:val="36"/>
          <w:u w:val="thick"/>
        </w:rPr>
      </w:pPr>
    </w:p>
    <w:p w14:paraId="11AC59D9" w14:textId="77777777" w:rsidR="008901EB" w:rsidRDefault="008901EB" w:rsidP="008901EB">
      <w:pPr>
        <w:tabs>
          <w:tab w:val="left" w:pos="7655"/>
        </w:tabs>
        <w:spacing w:after="0" w:line="380" w:lineRule="exact"/>
        <w:ind w:firstLine="709"/>
        <w:jc w:val="right"/>
        <w:rPr>
          <w:rFonts w:ascii="Times New Roman" w:eastAsia="Calibri" w:hAnsi="Times New Roman" w:cs="Times New Roman"/>
          <w:color w:val="0000CC"/>
          <w:sz w:val="32"/>
          <w:szCs w:val="32"/>
        </w:rPr>
      </w:pPr>
      <w:r>
        <w:rPr>
          <w:rFonts w:ascii="Times New Roman" w:eastAsia="Calibri" w:hAnsi="Times New Roman" w:cs="Times New Roman"/>
          <w:color w:val="0000CC"/>
          <w:sz w:val="32"/>
          <w:szCs w:val="32"/>
        </w:rPr>
        <w:t xml:space="preserve">Подготовил </w:t>
      </w:r>
    </w:p>
    <w:p w14:paraId="1BFF86B7" w14:textId="31F90AE5" w:rsidR="008901EB" w:rsidRDefault="008901EB" w:rsidP="008901EB">
      <w:pPr>
        <w:tabs>
          <w:tab w:val="left" w:pos="7655"/>
        </w:tabs>
        <w:spacing w:after="0" w:line="380" w:lineRule="exact"/>
        <w:ind w:firstLine="709"/>
        <w:jc w:val="right"/>
        <w:rPr>
          <w:rFonts w:ascii="Times New Roman" w:eastAsia="Calibri" w:hAnsi="Times New Roman" w:cs="Times New Roman"/>
          <w:color w:val="0000CC"/>
          <w:sz w:val="32"/>
          <w:szCs w:val="32"/>
        </w:rPr>
      </w:pPr>
      <w:r>
        <w:rPr>
          <w:rFonts w:ascii="Times New Roman" w:eastAsia="Calibri" w:hAnsi="Times New Roman" w:cs="Times New Roman"/>
          <w:color w:val="0000CC"/>
          <w:sz w:val="32"/>
          <w:szCs w:val="32"/>
        </w:rPr>
        <w:t xml:space="preserve">ученик </w:t>
      </w:r>
      <w:r w:rsidR="0092245F">
        <w:rPr>
          <w:rFonts w:ascii="Times New Roman" w:eastAsia="Calibri" w:hAnsi="Times New Roman" w:cs="Times New Roman"/>
          <w:color w:val="0000CC"/>
          <w:sz w:val="32"/>
          <w:szCs w:val="32"/>
        </w:rPr>
        <w:t>4</w:t>
      </w:r>
      <w:r>
        <w:rPr>
          <w:rFonts w:ascii="Times New Roman" w:eastAsia="Calibri" w:hAnsi="Times New Roman" w:cs="Times New Roman"/>
          <w:color w:val="0000CC"/>
          <w:sz w:val="32"/>
          <w:szCs w:val="32"/>
        </w:rPr>
        <w:t>-А класса</w:t>
      </w:r>
    </w:p>
    <w:p w14:paraId="34DFECC1" w14:textId="3A23C7A3" w:rsidR="008901EB" w:rsidRDefault="008901EB" w:rsidP="008901EB">
      <w:pPr>
        <w:tabs>
          <w:tab w:val="left" w:pos="7655"/>
        </w:tabs>
        <w:spacing w:after="0" w:line="380" w:lineRule="exact"/>
        <w:ind w:firstLine="709"/>
        <w:jc w:val="right"/>
        <w:rPr>
          <w:rFonts w:ascii="Times New Roman" w:eastAsia="Calibri" w:hAnsi="Times New Roman" w:cs="Times New Roman"/>
          <w:b/>
          <w:color w:val="0000CC"/>
          <w:sz w:val="36"/>
          <w:szCs w:val="36"/>
        </w:rPr>
      </w:pPr>
      <w:r>
        <w:rPr>
          <w:rFonts w:ascii="Times New Roman" w:eastAsia="Calibri" w:hAnsi="Times New Roman" w:cs="Times New Roman"/>
          <w:b/>
          <w:color w:val="0000CC"/>
          <w:sz w:val="36"/>
          <w:szCs w:val="36"/>
        </w:rPr>
        <w:t>Киселёв Лев</w:t>
      </w:r>
      <w:r w:rsidR="0092245F">
        <w:rPr>
          <w:rFonts w:ascii="Times New Roman" w:eastAsia="Calibri" w:hAnsi="Times New Roman" w:cs="Times New Roman"/>
          <w:b/>
          <w:color w:val="0000CC"/>
          <w:sz w:val="36"/>
          <w:szCs w:val="36"/>
        </w:rPr>
        <w:t xml:space="preserve"> </w:t>
      </w:r>
    </w:p>
    <w:p w14:paraId="0D8A6C87" w14:textId="77777777" w:rsidR="008901EB" w:rsidRDefault="008901EB" w:rsidP="008901EB">
      <w:pPr>
        <w:tabs>
          <w:tab w:val="left" w:pos="7655"/>
        </w:tabs>
        <w:spacing w:after="0" w:line="380" w:lineRule="exact"/>
        <w:ind w:firstLine="709"/>
        <w:jc w:val="right"/>
        <w:rPr>
          <w:rFonts w:ascii="Times New Roman" w:eastAsia="Calibri" w:hAnsi="Times New Roman" w:cs="Times New Roman"/>
          <w:color w:val="0000CC"/>
          <w:sz w:val="28"/>
          <w:szCs w:val="28"/>
        </w:rPr>
      </w:pPr>
      <w:r>
        <w:rPr>
          <w:rFonts w:ascii="Times New Roman" w:eastAsia="Calibri" w:hAnsi="Times New Roman" w:cs="Times New Roman"/>
          <w:color w:val="0000CC"/>
          <w:sz w:val="28"/>
          <w:szCs w:val="28"/>
        </w:rPr>
        <w:t xml:space="preserve">Руководитель: </w:t>
      </w:r>
    </w:p>
    <w:p w14:paraId="1272244E" w14:textId="77777777" w:rsidR="008901EB" w:rsidRDefault="008901EB" w:rsidP="008901EB">
      <w:pPr>
        <w:tabs>
          <w:tab w:val="left" w:pos="7655"/>
        </w:tabs>
        <w:spacing w:after="0" w:line="380" w:lineRule="exact"/>
        <w:ind w:firstLine="709"/>
        <w:jc w:val="right"/>
        <w:rPr>
          <w:rFonts w:ascii="Times New Roman" w:eastAsia="Calibri" w:hAnsi="Times New Roman" w:cs="Times New Roman"/>
          <w:color w:val="0000CC"/>
          <w:sz w:val="28"/>
          <w:szCs w:val="28"/>
        </w:rPr>
      </w:pPr>
      <w:r>
        <w:rPr>
          <w:rFonts w:ascii="Times New Roman" w:eastAsia="Calibri" w:hAnsi="Times New Roman" w:cs="Times New Roman"/>
          <w:color w:val="0000CC"/>
          <w:sz w:val="28"/>
          <w:szCs w:val="28"/>
        </w:rPr>
        <w:t>Машовец Ирина Артуровна.</w:t>
      </w:r>
    </w:p>
    <w:p w14:paraId="3FE76CB9" w14:textId="77777777" w:rsidR="008901EB" w:rsidRDefault="008901EB" w:rsidP="008901EB">
      <w:pPr>
        <w:spacing w:after="0" w:line="380" w:lineRule="exact"/>
        <w:ind w:firstLine="709"/>
        <w:jc w:val="center"/>
        <w:rPr>
          <w:rFonts w:ascii="Times New Roman" w:eastAsia="Calibri" w:hAnsi="Times New Roman" w:cs="Times New Roman"/>
          <w:b/>
          <w:color w:val="0000CC"/>
          <w:sz w:val="32"/>
          <w:szCs w:val="32"/>
          <w:u w:val="thick"/>
        </w:rPr>
      </w:pPr>
    </w:p>
    <w:p w14:paraId="2C42CB60" w14:textId="77777777" w:rsidR="008901EB" w:rsidRDefault="008901EB" w:rsidP="008901EB">
      <w:pPr>
        <w:spacing w:after="0" w:line="380" w:lineRule="exact"/>
        <w:ind w:firstLine="709"/>
        <w:jc w:val="center"/>
        <w:rPr>
          <w:rFonts w:ascii="Times New Roman" w:eastAsia="Calibri" w:hAnsi="Times New Roman" w:cs="Times New Roman"/>
          <w:b/>
          <w:color w:val="0000CC"/>
          <w:sz w:val="36"/>
          <w:szCs w:val="36"/>
          <w:u w:val="thick"/>
        </w:rPr>
      </w:pPr>
    </w:p>
    <w:p w14:paraId="66E3F269" w14:textId="542BA857" w:rsidR="008901EB" w:rsidRDefault="008901EB" w:rsidP="008901EB">
      <w:pPr>
        <w:spacing w:after="0" w:line="380" w:lineRule="exact"/>
        <w:rPr>
          <w:rFonts w:ascii="Times New Roman" w:eastAsia="Calibri" w:hAnsi="Times New Roman" w:cs="Times New Roman"/>
          <w:b/>
          <w:color w:val="0000CC"/>
          <w:sz w:val="36"/>
          <w:szCs w:val="36"/>
          <w:u w:val="thick"/>
        </w:rPr>
      </w:pPr>
    </w:p>
    <w:p w14:paraId="29E5EA52" w14:textId="09AE86E5" w:rsidR="00B574BC" w:rsidRDefault="00B574BC" w:rsidP="008901EB">
      <w:pPr>
        <w:spacing w:after="0" w:line="380" w:lineRule="exact"/>
        <w:rPr>
          <w:rFonts w:ascii="Times New Roman" w:eastAsia="Calibri" w:hAnsi="Times New Roman" w:cs="Times New Roman"/>
          <w:b/>
          <w:color w:val="0000CC"/>
          <w:sz w:val="36"/>
          <w:szCs w:val="36"/>
          <w:u w:val="thick"/>
        </w:rPr>
      </w:pPr>
    </w:p>
    <w:p w14:paraId="0779A808" w14:textId="612FEE28" w:rsidR="0092245F" w:rsidRDefault="0092245F" w:rsidP="008901EB">
      <w:pPr>
        <w:spacing w:after="0" w:line="380" w:lineRule="exact"/>
        <w:rPr>
          <w:rFonts w:ascii="Times New Roman" w:eastAsia="Calibri" w:hAnsi="Times New Roman" w:cs="Times New Roman"/>
          <w:b/>
          <w:color w:val="0000CC"/>
          <w:sz w:val="36"/>
          <w:szCs w:val="36"/>
          <w:u w:val="thick"/>
        </w:rPr>
      </w:pPr>
    </w:p>
    <w:p w14:paraId="06D057AA" w14:textId="01BFD427" w:rsidR="0092245F" w:rsidRDefault="0092245F" w:rsidP="008901EB">
      <w:pPr>
        <w:spacing w:after="0" w:line="380" w:lineRule="exact"/>
        <w:rPr>
          <w:rFonts w:ascii="Times New Roman" w:eastAsia="Calibri" w:hAnsi="Times New Roman" w:cs="Times New Roman"/>
          <w:b/>
          <w:color w:val="0000CC"/>
          <w:sz w:val="36"/>
          <w:szCs w:val="36"/>
          <w:u w:val="thick"/>
        </w:rPr>
      </w:pPr>
    </w:p>
    <w:p w14:paraId="373A82E8" w14:textId="77777777" w:rsidR="0092245F" w:rsidRDefault="0092245F" w:rsidP="008901EB">
      <w:pPr>
        <w:spacing w:after="0" w:line="380" w:lineRule="exact"/>
        <w:rPr>
          <w:rFonts w:ascii="Times New Roman" w:eastAsia="Calibri" w:hAnsi="Times New Roman" w:cs="Times New Roman"/>
          <w:b/>
          <w:color w:val="0000CC"/>
          <w:sz w:val="36"/>
          <w:szCs w:val="36"/>
          <w:u w:val="thick"/>
        </w:rPr>
      </w:pPr>
    </w:p>
    <w:p w14:paraId="51D7A4D9" w14:textId="77777777" w:rsidR="008901EB" w:rsidRDefault="008901EB" w:rsidP="008901EB">
      <w:pPr>
        <w:spacing w:after="0" w:line="380" w:lineRule="exact"/>
        <w:ind w:firstLine="709"/>
        <w:jc w:val="center"/>
        <w:rPr>
          <w:rFonts w:ascii="Times New Roman" w:eastAsia="Calibri" w:hAnsi="Times New Roman" w:cs="Times New Roman"/>
          <w:color w:val="0000CC"/>
          <w:sz w:val="24"/>
          <w:szCs w:val="24"/>
        </w:rPr>
      </w:pPr>
      <w:proofErr w:type="spellStart"/>
      <w:r>
        <w:rPr>
          <w:rFonts w:ascii="Times New Roman" w:eastAsia="Calibri" w:hAnsi="Times New Roman" w:cs="Times New Roman"/>
          <w:color w:val="0000CC"/>
          <w:sz w:val="24"/>
          <w:szCs w:val="24"/>
        </w:rPr>
        <w:t>г.Сафоново</w:t>
      </w:r>
      <w:proofErr w:type="spellEnd"/>
    </w:p>
    <w:p w14:paraId="4FE2A7E9" w14:textId="1D165E57" w:rsidR="004524F7" w:rsidRDefault="008901EB" w:rsidP="008901EB">
      <w:pPr>
        <w:spacing w:after="0" w:line="380" w:lineRule="exact"/>
        <w:ind w:firstLine="709"/>
        <w:jc w:val="center"/>
        <w:rPr>
          <w:rFonts w:ascii="Times New Roman" w:eastAsia="Calibri" w:hAnsi="Times New Roman" w:cs="Times New Roman"/>
          <w:color w:val="0000CC"/>
          <w:sz w:val="24"/>
          <w:szCs w:val="24"/>
        </w:rPr>
      </w:pPr>
      <w:r>
        <w:rPr>
          <w:rFonts w:ascii="Times New Roman" w:eastAsia="Calibri" w:hAnsi="Times New Roman" w:cs="Times New Roman"/>
          <w:color w:val="0000CC"/>
          <w:sz w:val="24"/>
          <w:szCs w:val="24"/>
        </w:rPr>
        <w:t>2021 год</w:t>
      </w:r>
    </w:p>
    <w:p w14:paraId="681B5F05" w14:textId="77777777" w:rsidR="00B574BC" w:rsidRPr="008901EB" w:rsidRDefault="00B574BC" w:rsidP="0092245F">
      <w:pPr>
        <w:spacing w:after="0" w:line="380" w:lineRule="exact"/>
        <w:rPr>
          <w:rFonts w:ascii="Times New Roman" w:eastAsia="Calibri" w:hAnsi="Times New Roman" w:cs="Times New Roman"/>
          <w:color w:val="0000CC"/>
          <w:sz w:val="24"/>
          <w:szCs w:val="24"/>
        </w:rPr>
      </w:pPr>
    </w:p>
    <w:p w14:paraId="466BFF84" w14:textId="568538D8" w:rsidR="001F6540" w:rsidRPr="008901EB" w:rsidRDefault="001F6540" w:rsidP="002D11AB">
      <w:pPr>
        <w:spacing w:after="0" w:line="360" w:lineRule="auto"/>
        <w:ind w:firstLine="709"/>
        <w:jc w:val="both"/>
        <w:rPr>
          <w:rFonts w:ascii="Times New Roman" w:hAnsi="Times New Roman" w:cs="Times New Roman"/>
          <w:b/>
          <w:iCs/>
          <w:color w:val="FF0000"/>
          <w:sz w:val="28"/>
          <w:szCs w:val="28"/>
        </w:rPr>
      </w:pPr>
      <w:r w:rsidRPr="008901EB">
        <w:rPr>
          <w:rFonts w:ascii="Times New Roman" w:hAnsi="Times New Roman" w:cs="Times New Roman"/>
          <w:b/>
          <w:iCs/>
          <w:color w:val="FF0000"/>
          <w:sz w:val="28"/>
          <w:szCs w:val="28"/>
        </w:rPr>
        <w:lastRenderedPageBreak/>
        <w:t>Свято-Успенский кафедральный собор – «сердце» Смоленска.</w:t>
      </w:r>
    </w:p>
    <w:p w14:paraId="1586CB15" w14:textId="49C6B59F" w:rsidR="001F6540" w:rsidRDefault="007F68D6" w:rsidP="007F68D6">
      <w:pPr>
        <w:spacing w:after="0" w:line="360" w:lineRule="auto"/>
        <w:ind w:firstLine="709"/>
        <w:jc w:val="center"/>
        <w:rPr>
          <w:rFonts w:ascii="Times New Roman" w:hAnsi="Times New Roman" w:cs="Times New Roman"/>
          <w:b/>
          <w:iCs/>
          <w:color w:val="7030A0"/>
          <w:sz w:val="28"/>
          <w:szCs w:val="28"/>
        </w:rPr>
      </w:pPr>
      <w:r w:rsidRPr="008901EB">
        <w:rPr>
          <w:rFonts w:ascii="Times New Roman" w:hAnsi="Times New Roman" w:cs="Times New Roman"/>
          <w:b/>
          <w:iCs/>
          <w:color w:val="7030A0"/>
          <w:sz w:val="28"/>
          <w:szCs w:val="28"/>
        </w:rPr>
        <w:t>В</w:t>
      </w:r>
      <w:r w:rsidR="008901EB" w:rsidRPr="008901EB">
        <w:rPr>
          <w:rFonts w:ascii="Times New Roman" w:hAnsi="Times New Roman" w:cs="Times New Roman"/>
          <w:b/>
          <w:iCs/>
          <w:color w:val="7030A0"/>
          <w:sz w:val="28"/>
          <w:szCs w:val="28"/>
        </w:rPr>
        <w:t>ведение</w:t>
      </w:r>
    </w:p>
    <w:p w14:paraId="531A8CB1" w14:textId="3A23267C" w:rsidR="00317659" w:rsidRPr="00127E1B" w:rsidRDefault="008901EB" w:rsidP="00127E1B">
      <w:pPr>
        <w:pStyle w:val="c8"/>
        <w:shd w:val="clear" w:color="auto" w:fill="FFFFFF"/>
        <w:spacing w:before="0" w:beforeAutospacing="0" w:after="0" w:afterAutospacing="0" w:line="360" w:lineRule="auto"/>
        <w:ind w:firstLine="568"/>
        <w:jc w:val="both"/>
        <w:rPr>
          <w:rFonts w:ascii="Arial" w:hAnsi="Arial" w:cs="Arial"/>
          <w:color w:val="000000"/>
          <w:sz w:val="28"/>
          <w:szCs w:val="28"/>
        </w:rPr>
      </w:pPr>
      <w:r w:rsidRPr="00127E1B">
        <w:rPr>
          <w:b/>
          <w:i/>
          <w:iCs/>
          <w:color w:val="7030A0"/>
          <w:sz w:val="28"/>
          <w:szCs w:val="28"/>
        </w:rPr>
        <w:t>Цель</w:t>
      </w:r>
      <w:r>
        <w:rPr>
          <w:b/>
          <w:iCs/>
          <w:color w:val="7030A0"/>
          <w:sz w:val="28"/>
          <w:szCs w:val="28"/>
        </w:rPr>
        <w:t xml:space="preserve"> – </w:t>
      </w:r>
      <w:r w:rsidR="00DC661B">
        <w:rPr>
          <w:rStyle w:val="c5"/>
          <w:color w:val="000000"/>
          <w:sz w:val="28"/>
          <w:szCs w:val="28"/>
        </w:rPr>
        <w:t>п</w:t>
      </w:r>
      <w:r w:rsidR="00B574BC" w:rsidRPr="00317659">
        <w:rPr>
          <w:rStyle w:val="c5"/>
          <w:color w:val="000000"/>
          <w:sz w:val="28"/>
          <w:szCs w:val="28"/>
        </w:rPr>
        <w:t>ознаком</w:t>
      </w:r>
      <w:r w:rsidR="00DC661B">
        <w:rPr>
          <w:rStyle w:val="c5"/>
          <w:color w:val="000000"/>
          <w:sz w:val="28"/>
          <w:szCs w:val="28"/>
        </w:rPr>
        <w:t>иться</w:t>
      </w:r>
      <w:r w:rsidR="00B574BC" w:rsidRPr="00317659">
        <w:rPr>
          <w:rStyle w:val="c5"/>
          <w:color w:val="000000"/>
          <w:sz w:val="28"/>
          <w:szCs w:val="28"/>
        </w:rPr>
        <w:t xml:space="preserve"> с </w:t>
      </w:r>
      <w:r w:rsidR="00127E1B">
        <w:rPr>
          <w:rStyle w:val="c5"/>
          <w:color w:val="000000"/>
          <w:sz w:val="28"/>
          <w:szCs w:val="28"/>
        </w:rPr>
        <w:t xml:space="preserve">историей создания </w:t>
      </w:r>
      <w:r w:rsidR="00DC661B">
        <w:rPr>
          <w:rStyle w:val="c5"/>
          <w:color w:val="000000"/>
          <w:sz w:val="28"/>
          <w:szCs w:val="28"/>
        </w:rPr>
        <w:t xml:space="preserve">Смоленского Свято-Успенского собора </w:t>
      </w:r>
      <w:r w:rsidR="00127E1B">
        <w:rPr>
          <w:rStyle w:val="c5"/>
          <w:color w:val="000000"/>
          <w:sz w:val="28"/>
          <w:szCs w:val="28"/>
        </w:rPr>
        <w:t xml:space="preserve">и удивительными фактами о </w:t>
      </w:r>
      <w:r w:rsidR="00DC661B">
        <w:rPr>
          <w:rStyle w:val="c5"/>
          <w:color w:val="000000"/>
          <w:sz w:val="28"/>
          <w:szCs w:val="28"/>
        </w:rPr>
        <w:t>соборе</w:t>
      </w:r>
      <w:r w:rsidR="00B574BC" w:rsidRPr="00317659">
        <w:rPr>
          <w:rStyle w:val="c5"/>
          <w:color w:val="000000"/>
          <w:sz w:val="28"/>
          <w:szCs w:val="28"/>
        </w:rPr>
        <w:t>.</w:t>
      </w:r>
    </w:p>
    <w:p w14:paraId="20B101C6" w14:textId="77777777" w:rsidR="00317659" w:rsidRPr="00127E1B" w:rsidRDefault="008901EB" w:rsidP="00127E1B">
      <w:pPr>
        <w:pStyle w:val="c8"/>
        <w:shd w:val="clear" w:color="auto" w:fill="FFFFFF"/>
        <w:spacing w:before="0" w:beforeAutospacing="0" w:after="0" w:afterAutospacing="0" w:line="360" w:lineRule="auto"/>
        <w:ind w:firstLine="568"/>
        <w:jc w:val="both"/>
        <w:rPr>
          <w:b/>
          <w:i/>
          <w:iCs/>
          <w:color w:val="7030A0"/>
          <w:sz w:val="28"/>
          <w:szCs w:val="28"/>
        </w:rPr>
      </w:pPr>
      <w:r w:rsidRPr="00127E1B">
        <w:rPr>
          <w:b/>
          <w:i/>
          <w:iCs/>
          <w:color w:val="7030A0"/>
          <w:sz w:val="28"/>
          <w:szCs w:val="28"/>
        </w:rPr>
        <w:t xml:space="preserve">Задачи: </w:t>
      </w:r>
    </w:p>
    <w:p w14:paraId="78E73E4D" w14:textId="5FF3DC73" w:rsidR="00317659" w:rsidRDefault="00317659" w:rsidP="00127E1B">
      <w:pPr>
        <w:pStyle w:val="c8"/>
        <w:numPr>
          <w:ilvl w:val="0"/>
          <w:numId w:val="6"/>
        </w:numPr>
        <w:shd w:val="clear" w:color="auto" w:fill="FFFFFF"/>
        <w:spacing w:before="0" w:beforeAutospacing="0" w:after="0" w:afterAutospacing="0" w:line="360" w:lineRule="auto"/>
        <w:jc w:val="both"/>
        <w:rPr>
          <w:rStyle w:val="c5"/>
          <w:color w:val="000000"/>
          <w:sz w:val="28"/>
          <w:szCs w:val="28"/>
        </w:rPr>
      </w:pPr>
      <w:r>
        <w:rPr>
          <w:rStyle w:val="c5"/>
          <w:color w:val="000000"/>
          <w:sz w:val="28"/>
          <w:szCs w:val="28"/>
        </w:rPr>
        <w:t>Изучение литературных источников</w:t>
      </w:r>
      <w:r w:rsidR="00127E1B">
        <w:rPr>
          <w:rStyle w:val="c5"/>
          <w:color w:val="000000"/>
          <w:sz w:val="28"/>
          <w:szCs w:val="28"/>
        </w:rPr>
        <w:t>.</w:t>
      </w:r>
    </w:p>
    <w:p w14:paraId="29335298" w14:textId="295D02BE" w:rsidR="00317659" w:rsidRPr="00317659" w:rsidRDefault="00317659" w:rsidP="00127E1B">
      <w:pPr>
        <w:pStyle w:val="c8"/>
        <w:numPr>
          <w:ilvl w:val="0"/>
          <w:numId w:val="6"/>
        </w:numPr>
        <w:shd w:val="clear" w:color="auto" w:fill="FFFFFF"/>
        <w:spacing w:before="0" w:beforeAutospacing="0" w:after="0" w:afterAutospacing="0" w:line="360" w:lineRule="auto"/>
        <w:jc w:val="both"/>
        <w:rPr>
          <w:rStyle w:val="c5"/>
          <w:color w:val="000000"/>
          <w:sz w:val="28"/>
          <w:szCs w:val="28"/>
        </w:rPr>
      </w:pPr>
      <w:r>
        <w:rPr>
          <w:rStyle w:val="c5"/>
          <w:color w:val="000000"/>
          <w:sz w:val="28"/>
          <w:szCs w:val="28"/>
        </w:rPr>
        <w:t xml:space="preserve">Сбор </w:t>
      </w:r>
      <w:r w:rsidRPr="00317659">
        <w:rPr>
          <w:rStyle w:val="c5"/>
          <w:color w:val="000000"/>
          <w:sz w:val="28"/>
          <w:szCs w:val="28"/>
        </w:rPr>
        <w:t>информаци</w:t>
      </w:r>
      <w:r>
        <w:rPr>
          <w:rStyle w:val="c5"/>
          <w:color w:val="000000"/>
          <w:sz w:val="28"/>
          <w:szCs w:val="28"/>
        </w:rPr>
        <w:t>и</w:t>
      </w:r>
      <w:r w:rsidRPr="00317659">
        <w:rPr>
          <w:rStyle w:val="c5"/>
          <w:color w:val="000000"/>
          <w:sz w:val="28"/>
          <w:szCs w:val="28"/>
        </w:rPr>
        <w:t xml:space="preserve"> об истории </w:t>
      </w:r>
      <w:r>
        <w:rPr>
          <w:rStyle w:val="c5"/>
          <w:color w:val="000000"/>
          <w:sz w:val="28"/>
          <w:szCs w:val="28"/>
        </w:rPr>
        <w:t>Свято-Успенского кафедрального собора.</w:t>
      </w:r>
    </w:p>
    <w:p w14:paraId="1154BCE2" w14:textId="3F68CD68" w:rsidR="008901EB" w:rsidRPr="00127E1B" w:rsidRDefault="00317659" w:rsidP="00127E1B">
      <w:pPr>
        <w:pStyle w:val="c8"/>
        <w:numPr>
          <w:ilvl w:val="0"/>
          <w:numId w:val="6"/>
        </w:numPr>
        <w:shd w:val="clear" w:color="auto" w:fill="FFFFFF"/>
        <w:spacing w:before="0" w:beforeAutospacing="0" w:after="0" w:afterAutospacing="0" w:line="360" w:lineRule="auto"/>
        <w:jc w:val="both"/>
        <w:rPr>
          <w:color w:val="000000"/>
          <w:sz w:val="28"/>
          <w:szCs w:val="28"/>
        </w:rPr>
      </w:pPr>
      <w:r>
        <w:rPr>
          <w:rStyle w:val="c5"/>
          <w:color w:val="000000"/>
          <w:sz w:val="28"/>
          <w:szCs w:val="28"/>
        </w:rPr>
        <w:t>О</w:t>
      </w:r>
      <w:r w:rsidRPr="00317659">
        <w:rPr>
          <w:rStyle w:val="c5"/>
          <w:color w:val="000000"/>
          <w:sz w:val="28"/>
          <w:szCs w:val="28"/>
        </w:rPr>
        <w:t>брабо</w:t>
      </w:r>
      <w:r>
        <w:rPr>
          <w:rStyle w:val="c5"/>
          <w:color w:val="000000"/>
          <w:sz w:val="28"/>
          <w:szCs w:val="28"/>
        </w:rPr>
        <w:t>тка</w:t>
      </w:r>
      <w:r w:rsidRPr="00317659">
        <w:rPr>
          <w:rStyle w:val="c5"/>
          <w:color w:val="000000"/>
          <w:sz w:val="28"/>
          <w:szCs w:val="28"/>
        </w:rPr>
        <w:t xml:space="preserve"> полученн</w:t>
      </w:r>
      <w:r>
        <w:rPr>
          <w:rStyle w:val="c5"/>
          <w:color w:val="000000"/>
          <w:sz w:val="28"/>
          <w:szCs w:val="28"/>
        </w:rPr>
        <w:t>ой</w:t>
      </w:r>
      <w:r w:rsidRPr="00317659">
        <w:rPr>
          <w:rStyle w:val="c5"/>
          <w:color w:val="000000"/>
          <w:sz w:val="28"/>
          <w:szCs w:val="28"/>
        </w:rPr>
        <w:t xml:space="preserve"> информаци</w:t>
      </w:r>
      <w:r>
        <w:rPr>
          <w:rStyle w:val="c5"/>
          <w:color w:val="000000"/>
          <w:sz w:val="28"/>
          <w:szCs w:val="28"/>
        </w:rPr>
        <w:t>и</w:t>
      </w:r>
      <w:r w:rsidRPr="00317659">
        <w:rPr>
          <w:rStyle w:val="c5"/>
          <w:color w:val="000000"/>
          <w:sz w:val="28"/>
          <w:szCs w:val="28"/>
        </w:rPr>
        <w:t xml:space="preserve"> и </w:t>
      </w:r>
      <w:proofErr w:type="gramStart"/>
      <w:r w:rsidRPr="00317659">
        <w:rPr>
          <w:rStyle w:val="c5"/>
          <w:color w:val="000000"/>
          <w:sz w:val="28"/>
          <w:szCs w:val="28"/>
        </w:rPr>
        <w:t>подготов</w:t>
      </w:r>
      <w:r w:rsidR="00127E1B">
        <w:rPr>
          <w:rStyle w:val="c5"/>
          <w:color w:val="000000"/>
          <w:sz w:val="28"/>
          <w:szCs w:val="28"/>
        </w:rPr>
        <w:t>ка</w:t>
      </w:r>
      <w:r w:rsidRPr="00317659">
        <w:rPr>
          <w:rStyle w:val="c5"/>
          <w:color w:val="000000"/>
          <w:sz w:val="28"/>
          <w:szCs w:val="28"/>
        </w:rPr>
        <w:t xml:space="preserve">  презентаци</w:t>
      </w:r>
      <w:r w:rsidR="00127E1B">
        <w:rPr>
          <w:rStyle w:val="c5"/>
          <w:color w:val="000000"/>
          <w:sz w:val="28"/>
          <w:szCs w:val="28"/>
        </w:rPr>
        <w:t>и</w:t>
      </w:r>
      <w:proofErr w:type="gramEnd"/>
      <w:r w:rsidR="00127E1B">
        <w:rPr>
          <w:rStyle w:val="c5"/>
          <w:color w:val="000000"/>
          <w:sz w:val="28"/>
          <w:szCs w:val="28"/>
        </w:rPr>
        <w:t>.</w:t>
      </w:r>
      <w:r w:rsidRPr="00317659">
        <w:rPr>
          <w:rStyle w:val="c5"/>
          <w:color w:val="000000"/>
          <w:sz w:val="28"/>
          <w:szCs w:val="28"/>
        </w:rPr>
        <w:t xml:space="preserve"> </w:t>
      </w:r>
    </w:p>
    <w:p w14:paraId="575C6B1B" w14:textId="26240BAF" w:rsidR="00317659" w:rsidRPr="00317659" w:rsidRDefault="008901EB" w:rsidP="00317659">
      <w:pPr>
        <w:spacing w:after="0" w:line="360" w:lineRule="auto"/>
        <w:ind w:firstLine="709"/>
        <w:rPr>
          <w:rFonts w:ascii="Times New Roman" w:hAnsi="Times New Roman" w:cs="Times New Roman"/>
          <w:b/>
          <w:i/>
          <w:iCs/>
          <w:color w:val="7030A0"/>
          <w:sz w:val="28"/>
          <w:szCs w:val="28"/>
        </w:rPr>
      </w:pPr>
      <w:r w:rsidRPr="008901EB">
        <w:rPr>
          <w:rFonts w:ascii="Times New Roman" w:hAnsi="Times New Roman" w:cs="Times New Roman"/>
          <w:b/>
          <w:i/>
          <w:iCs/>
          <w:color w:val="7030A0"/>
          <w:sz w:val="28"/>
          <w:szCs w:val="28"/>
        </w:rPr>
        <w:t>Актуальность.</w:t>
      </w:r>
    </w:p>
    <w:p w14:paraId="7627EC13" w14:textId="77777777" w:rsidR="00317659" w:rsidRDefault="00317659" w:rsidP="00317659">
      <w:pPr>
        <w:spacing w:after="0" w:line="360" w:lineRule="auto"/>
        <w:ind w:firstLine="709"/>
        <w:jc w:val="both"/>
        <w:rPr>
          <w:rFonts w:ascii="Times New Roman" w:hAnsi="Times New Roman" w:cs="Times New Roman"/>
          <w:iCs/>
          <w:sz w:val="28"/>
          <w:szCs w:val="28"/>
        </w:rPr>
      </w:pPr>
      <w:r>
        <w:rPr>
          <w:rFonts w:ascii="Times New Roman" w:hAnsi="Times New Roman" w:cs="Times New Roman"/>
          <w:iCs/>
          <w:sz w:val="28"/>
          <w:szCs w:val="28"/>
        </w:rPr>
        <w:t>Смоленск – удивительный город, полный тайн и загадок, невероятных событий, происходивших здесь. Город-щит, город-крепость – за более чем тысячелетнюю историю ему давали много красочных определений, но неизменной остается его поразительная судьба.</w:t>
      </w:r>
    </w:p>
    <w:p w14:paraId="74987F39" w14:textId="77777777" w:rsidR="00317659" w:rsidRDefault="00317659" w:rsidP="00317659">
      <w:pPr>
        <w:spacing w:after="0" w:line="360" w:lineRule="auto"/>
        <w:ind w:firstLine="709"/>
        <w:jc w:val="both"/>
        <w:rPr>
          <w:rFonts w:ascii="Times New Roman" w:hAnsi="Times New Roman" w:cs="Times New Roman"/>
          <w:iCs/>
          <w:sz w:val="28"/>
          <w:szCs w:val="28"/>
        </w:rPr>
      </w:pPr>
      <w:r>
        <w:rPr>
          <w:rFonts w:ascii="Times New Roman" w:hAnsi="Times New Roman" w:cs="Times New Roman"/>
          <w:iCs/>
          <w:sz w:val="28"/>
          <w:szCs w:val="28"/>
        </w:rPr>
        <w:t xml:space="preserve">Если смоленскую крепостную стену принято называть «лицом» города, то Успенский собор, бесспорно, это – его «сердце». </w:t>
      </w:r>
    </w:p>
    <w:p w14:paraId="1955A452" w14:textId="04F33A55" w:rsidR="00317659" w:rsidRDefault="00317659" w:rsidP="00317659">
      <w:pPr>
        <w:spacing w:after="0" w:line="360" w:lineRule="auto"/>
        <w:ind w:firstLine="709"/>
        <w:jc w:val="both"/>
        <w:rPr>
          <w:rFonts w:ascii="Times New Roman" w:hAnsi="Times New Roman" w:cs="Times New Roman"/>
          <w:iCs/>
          <w:sz w:val="28"/>
          <w:szCs w:val="28"/>
        </w:rPr>
      </w:pPr>
      <w:r>
        <w:rPr>
          <w:rFonts w:ascii="Times New Roman" w:hAnsi="Times New Roman" w:cs="Times New Roman"/>
          <w:iCs/>
          <w:sz w:val="28"/>
          <w:szCs w:val="28"/>
        </w:rPr>
        <w:t xml:space="preserve">Успенский собор я видел много раз в книгах о Смоленске, на фотографиях в </w:t>
      </w:r>
      <w:r w:rsidR="00353889">
        <w:rPr>
          <w:rFonts w:ascii="Times New Roman" w:hAnsi="Times New Roman" w:cs="Times New Roman"/>
          <w:iCs/>
          <w:sz w:val="28"/>
          <w:szCs w:val="28"/>
        </w:rPr>
        <w:t>И</w:t>
      </w:r>
      <w:r>
        <w:rPr>
          <w:rFonts w:ascii="Times New Roman" w:hAnsi="Times New Roman" w:cs="Times New Roman"/>
          <w:iCs/>
          <w:sz w:val="28"/>
          <w:szCs w:val="28"/>
        </w:rPr>
        <w:t xml:space="preserve">нтернете. Но увидеть его воочию и даже побывать внутри я смог только в прошлом году. Что там сказочные дворцы по сравнению с Успенским собором! Впечатление было настолько сильным, что уйти оттуда и думать о чем-то другом было невозможно. Мне захотелось узнать больше об этом чудесном храме. </w:t>
      </w:r>
    </w:p>
    <w:p w14:paraId="18ED23A9" w14:textId="4FE0F916" w:rsidR="00317659" w:rsidRPr="00317659" w:rsidRDefault="00317659" w:rsidP="00317659">
      <w:pPr>
        <w:spacing w:after="0" w:line="360" w:lineRule="auto"/>
        <w:ind w:firstLine="709"/>
        <w:jc w:val="both"/>
        <w:rPr>
          <w:rFonts w:ascii="Times New Roman" w:hAnsi="Times New Roman" w:cs="Times New Roman"/>
          <w:iCs/>
          <w:sz w:val="28"/>
          <w:szCs w:val="28"/>
        </w:rPr>
      </w:pPr>
      <w:r>
        <w:rPr>
          <w:rFonts w:ascii="Times New Roman" w:hAnsi="Times New Roman" w:cs="Times New Roman"/>
          <w:iCs/>
          <w:sz w:val="28"/>
          <w:szCs w:val="28"/>
        </w:rPr>
        <w:t>И сегодня я хочу рассказать вам 7 удивительных фактов о Свято-Успенском кафедральном соборе.</w:t>
      </w:r>
    </w:p>
    <w:p w14:paraId="71754994" w14:textId="55BB9918" w:rsidR="006F37EE" w:rsidRPr="008901EB" w:rsidRDefault="007F68D6" w:rsidP="007F68D6">
      <w:pPr>
        <w:spacing w:after="0" w:line="360" w:lineRule="auto"/>
        <w:ind w:firstLine="709"/>
        <w:jc w:val="center"/>
        <w:rPr>
          <w:rFonts w:ascii="Times New Roman" w:hAnsi="Times New Roman" w:cs="Times New Roman"/>
          <w:b/>
          <w:iCs/>
          <w:color w:val="7030A0"/>
          <w:sz w:val="28"/>
          <w:szCs w:val="28"/>
        </w:rPr>
      </w:pPr>
      <w:r w:rsidRPr="008901EB">
        <w:rPr>
          <w:rFonts w:ascii="Times New Roman" w:hAnsi="Times New Roman" w:cs="Times New Roman"/>
          <w:b/>
          <w:iCs/>
          <w:color w:val="7030A0"/>
          <w:sz w:val="28"/>
          <w:szCs w:val="28"/>
        </w:rPr>
        <w:t>Основная часть</w:t>
      </w:r>
    </w:p>
    <w:p w14:paraId="21A7D951" w14:textId="5071D94E" w:rsidR="008E22C0" w:rsidRPr="008901EB" w:rsidRDefault="008E22C0" w:rsidP="008E22C0">
      <w:pPr>
        <w:spacing w:after="0" w:line="360" w:lineRule="auto"/>
        <w:ind w:firstLine="709"/>
        <w:rPr>
          <w:rFonts w:ascii="Times New Roman" w:hAnsi="Times New Roman" w:cs="Times New Roman"/>
          <w:b/>
          <w:bCs/>
          <w:i/>
          <w:color w:val="002060"/>
          <w:sz w:val="28"/>
          <w:szCs w:val="28"/>
        </w:rPr>
      </w:pPr>
      <w:r w:rsidRPr="008901EB">
        <w:rPr>
          <w:rFonts w:ascii="Times New Roman" w:hAnsi="Times New Roman" w:cs="Times New Roman"/>
          <w:b/>
          <w:i/>
          <w:iCs/>
          <w:color w:val="002060"/>
          <w:sz w:val="28"/>
          <w:szCs w:val="28"/>
        </w:rPr>
        <w:t>1.</w:t>
      </w:r>
      <w:r w:rsidRPr="008901EB">
        <w:rPr>
          <w:rFonts w:ascii="Times New Roman" w:hAnsi="Times New Roman" w:cs="Times New Roman"/>
          <w:b/>
          <w:i/>
          <w:color w:val="002060"/>
          <w:sz w:val="28"/>
          <w:szCs w:val="28"/>
        </w:rPr>
        <w:t> </w:t>
      </w:r>
      <w:r w:rsidR="000C6DB7" w:rsidRPr="008901EB">
        <w:rPr>
          <w:rFonts w:ascii="Times New Roman" w:hAnsi="Times New Roman" w:cs="Times New Roman"/>
          <w:b/>
          <w:i/>
          <w:color w:val="002060"/>
          <w:sz w:val="28"/>
          <w:szCs w:val="28"/>
        </w:rPr>
        <w:t>Успенский собор расположен на Соборной горе.</w:t>
      </w:r>
    </w:p>
    <w:p w14:paraId="66548D63" w14:textId="77777777" w:rsidR="00E407E0" w:rsidRDefault="00E407E0" w:rsidP="002D11AB">
      <w:pPr>
        <w:spacing w:after="0" w:line="360" w:lineRule="auto"/>
        <w:ind w:firstLine="709"/>
        <w:jc w:val="both"/>
        <w:rPr>
          <w:rFonts w:ascii="Times New Roman" w:hAnsi="Times New Roman" w:cs="Times New Roman"/>
          <w:sz w:val="28"/>
          <w:szCs w:val="28"/>
        </w:rPr>
      </w:pPr>
      <w:r w:rsidRPr="00E407E0">
        <w:rPr>
          <w:rFonts w:ascii="Times New Roman" w:hAnsi="Times New Roman" w:cs="Times New Roman"/>
          <w:sz w:val="28"/>
          <w:szCs w:val="28"/>
        </w:rPr>
        <w:t>С какой бы стороны вы ни въезжали в город, вы увидите парящий над Смоленском бело-бирюзовый храм. Незабываемое зрелище!</w:t>
      </w:r>
      <w:r>
        <w:rPr>
          <w:rFonts w:ascii="Times New Roman" w:hAnsi="Times New Roman" w:cs="Times New Roman"/>
          <w:sz w:val="28"/>
          <w:szCs w:val="28"/>
        </w:rPr>
        <w:t xml:space="preserve"> </w:t>
      </w:r>
    </w:p>
    <w:p w14:paraId="4A2D1B12" w14:textId="3390A22B" w:rsidR="00127E1B" w:rsidRDefault="008E22C0" w:rsidP="00127E1B">
      <w:pPr>
        <w:spacing w:after="0" w:line="360" w:lineRule="auto"/>
        <w:ind w:firstLine="709"/>
        <w:jc w:val="both"/>
        <w:rPr>
          <w:rFonts w:ascii="Times New Roman" w:hAnsi="Times New Roman" w:cs="Times New Roman"/>
          <w:sz w:val="28"/>
          <w:szCs w:val="28"/>
        </w:rPr>
      </w:pPr>
      <w:r w:rsidRPr="008E22C0">
        <w:rPr>
          <w:rFonts w:ascii="Times New Roman" w:hAnsi="Times New Roman" w:cs="Times New Roman"/>
          <w:sz w:val="28"/>
          <w:szCs w:val="28"/>
        </w:rPr>
        <w:t xml:space="preserve">Смоленск — город даже не на семи холмах, как принято считать, а почти на двух десятках гор и холмов. Вот такой здесь рельеф! Феномен парящего </w:t>
      </w:r>
      <w:r w:rsidRPr="008E22C0">
        <w:rPr>
          <w:rFonts w:ascii="Times New Roman" w:hAnsi="Times New Roman" w:cs="Times New Roman"/>
          <w:sz w:val="28"/>
          <w:szCs w:val="28"/>
        </w:rPr>
        <w:lastRenderedPageBreak/>
        <w:t>собора трудно объяснить — и гора не самая высокая в городе, и собор не самый утончённый.</w:t>
      </w:r>
      <w:r w:rsidR="00353889">
        <w:rPr>
          <w:rFonts w:ascii="Times New Roman" w:hAnsi="Times New Roman" w:cs="Times New Roman"/>
          <w:sz w:val="28"/>
          <w:szCs w:val="28"/>
        </w:rPr>
        <w:t xml:space="preserve"> </w:t>
      </w:r>
      <w:r w:rsidR="000C6DB7">
        <w:rPr>
          <w:rFonts w:ascii="Times New Roman" w:hAnsi="Times New Roman" w:cs="Times New Roman"/>
          <w:sz w:val="28"/>
          <w:szCs w:val="28"/>
        </w:rPr>
        <w:t>Однако, кажется</w:t>
      </w:r>
      <w:r w:rsidR="002D11AB">
        <w:rPr>
          <w:rFonts w:ascii="Times New Roman" w:hAnsi="Times New Roman" w:cs="Times New Roman"/>
          <w:sz w:val="28"/>
          <w:szCs w:val="28"/>
        </w:rPr>
        <w:t>,</w:t>
      </w:r>
      <w:r w:rsidR="000C6DB7">
        <w:rPr>
          <w:rFonts w:ascii="Times New Roman" w:hAnsi="Times New Roman" w:cs="Times New Roman"/>
          <w:sz w:val="28"/>
          <w:szCs w:val="28"/>
        </w:rPr>
        <w:t xml:space="preserve"> что храм, как огромный корабль, устремленный на Восток, плывет </w:t>
      </w:r>
      <w:r w:rsidR="003A1509">
        <w:rPr>
          <w:rFonts w:ascii="Times New Roman" w:hAnsi="Times New Roman" w:cs="Times New Roman"/>
          <w:sz w:val="28"/>
          <w:szCs w:val="28"/>
        </w:rPr>
        <w:t>над городом</w:t>
      </w:r>
      <w:r w:rsidR="000C6DB7">
        <w:rPr>
          <w:rFonts w:ascii="Times New Roman" w:hAnsi="Times New Roman" w:cs="Times New Roman"/>
          <w:sz w:val="28"/>
          <w:szCs w:val="28"/>
        </w:rPr>
        <w:t>.</w:t>
      </w:r>
    </w:p>
    <w:p w14:paraId="6C5B7B7F" w14:textId="7DF177DF" w:rsidR="00127E1B" w:rsidRDefault="00127E1B" w:rsidP="0035388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Pr>
          <w:noProof/>
          <w:lang w:eastAsia="ru-RU"/>
        </w:rPr>
        <w:drawing>
          <wp:inline distT="0" distB="0" distL="0" distR="0" wp14:anchorId="4E19FFFD" wp14:editId="49A7F326">
            <wp:extent cx="4048125" cy="2698894"/>
            <wp:effectExtent l="19050" t="19050" r="9525" b="2540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BEBA8EAE-BF5A-486C-A8C5-ECC9F3942E4B}">
                          <a14:imgProps xmlns:a14="http://schemas.microsoft.com/office/drawing/2010/main">
                            <a14:imgLayer r:embed="rId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050801" cy="2700678"/>
                    </a:xfrm>
                    <a:prstGeom prst="rect">
                      <a:avLst/>
                    </a:prstGeom>
                    <a:noFill/>
                    <a:ln w="12700">
                      <a:solidFill>
                        <a:srgbClr val="002060"/>
                      </a:solidFill>
                    </a:ln>
                  </pic:spPr>
                </pic:pic>
              </a:graphicData>
            </a:graphic>
          </wp:inline>
        </w:drawing>
      </w:r>
    </w:p>
    <w:p w14:paraId="02F21B75" w14:textId="14D10FE7" w:rsidR="003A1509" w:rsidRPr="008901EB" w:rsidRDefault="003A1509" w:rsidP="003A1509">
      <w:pPr>
        <w:spacing w:after="0" w:line="360" w:lineRule="auto"/>
        <w:ind w:firstLine="709"/>
        <w:rPr>
          <w:rFonts w:ascii="Times New Roman" w:hAnsi="Times New Roman" w:cs="Times New Roman"/>
          <w:b/>
          <w:bCs/>
          <w:i/>
          <w:color w:val="002060"/>
          <w:sz w:val="28"/>
          <w:szCs w:val="28"/>
        </w:rPr>
      </w:pPr>
      <w:r w:rsidRPr="008901EB">
        <w:rPr>
          <w:rFonts w:ascii="Times New Roman" w:hAnsi="Times New Roman" w:cs="Times New Roman"/>
          <w:b/>
          <w:i/>
          <w:iCs/>
          <w:color w:val="002060"/>
          <w:sz w:val="28"/>
          <w:szCs w:val="28"/>
        </w:rPr>
        <w:t>2.</w:t>
      </w:r>
      <w:r w:rsidRPr="008901EB">
        <w:rPr>
          <w:rFonts w:ascii="Times New Roman" w:hAnsi="Times New Roman" w:cs="Times New Roman"/>
          <w:b/>
          <w:i/>
          <w:color w:val="002060"/>
          <w:sz w:val="28"/>
          <w:szCs w:val="28"/>
        </w:rPr>
        <w:t> Впечатляющие размеры</w:t>
      </w:r>
      <w:r w:rsidR="00602197" w:rsidRPr="008901EB">
        <w:rPr>
          <w:rFonts w:ascii="Times New Roman" w:hAnsi="Times New Roman" w:cs="Times New Roman"/>
          <w:b/>
          <w:i/>
          <w:color w:val="002060"/>
          <w:sz w:val="28"/>
          <w:szCs w:val="28"/>
        </w:rPr>
        <w:t>.</w:t>
      </w:r>
    </w:p>
    <w:p w14:paraId="05C9D438" w14:textId="26727BE7" w:rsidR="00127E1B" w:rsidRDefault="003A1509" w:rsidP="00127E1B">
      <w:pPr>
        <w:spacing w:after="0" w:line="360" w:lineRule="auto"/>
        <w:ind w:firstLine="709"/>
        <w:jc w:val="both"/>
        <w:rPr>
          <w:rFonts w:ascii="Times New Roman" w:hAnsi="Times New Roman" w:cs="Times New Roman"/>
          <w:sz w:val="28"/>
          <w:szCs w:val="28"/>
        </w:rPr>
      </w:pPr>
      <w:r w:rsidRPr="003A1509">
        <w:rPr>
          <w:rFonts w:ascii="Times New Roman" w:hAnsi="Times New Roman" w:cs="Times New Roman"/>
          <w:sz w:val="28"/>
          <w:szCs w:val="28"/>
        </w:rPr>
        <w:t>Высота Успенского собора — почти 70 метров. Он вмещает до 5 000 человек.</w:t>
      </w:r>
      <w:r w:rsidR="002D11AB" w:rsidRPr="002D11AB">
        <w:rPr>
          <w:rFonts w:ascii="Arial" w:hAnsi="Arial" w:cs="Arial"/>
          <w:color w:val="141414"/>
          <w:sz w:val="33"/>
          <w:szCs w:val="33"/>
        </w:rPr>
        <w:t xml:space="preserve"> </w:t>
      </w:r>
      <w:r w:rsidR="002D11AB" w:rsidRPr="002D11AB">
        <w:rPr>
          <w:rFonts w:ascii="Times New Roman" w:hAnsi="Times New Roman" w:cs="Times New Roman"/>
          <w:sz w:val="28"/>
          <w:szCs w:val="28"/>
        </w:rPr>
        <w:t>Площадь внутри собора огромна —</w:t>
      </w:r>
      <w:r w:rsidR="00994F14">
        <w:rPr>
          <w:rFonts w:ascii="Times New Roman" w:hAnsi="Times New Roman" w:cs="Times New Roman"/>
          <w:sz w:val="28"/>
          <w:szCs w:val="28"/>
        </w:rPr>
        <w:t xml:space="preserve"> </w:t>
      </w:r>
      <w:r w:rsidR="002D11AB" w:rsidRPr="002D11AB">
        <w:rPr>
          <w:rFonts w:ascii="Times New Roman" w:hAnsi="Times New Roman" w:cs="Times New Roman"/>
          <w:sz w:val="28"/>
          <w:szCs w:val="28"/>
        </w:rPr>
        <w:t>почти в два раза больше Успенского собора в Московском Кремле. </w:t>
      </w:r>
    </w:p>
    <w:p w14:paraId="4BAB5F6D" w14:textId="0C06067A" w:rsidR="00127E1B" w:rsidRDefault="00127E1B" w:rsidP="0035388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Pr>
          <w:noProof/>
          <w:lang w:eastAsia="ru-RU"/>
        </w:rPr>
        <w:drawing>
          <wp:inline distT="0" distB="0" distL="0" distR="0" wp14:anchorId="19C37D8E" wp14:editId="63CF9B3B">
            <wp:extent cx="4095750" cy="3638550"/>
            <wp:effectExtent l="19050" t="19050" r="19050" b="190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 cstate="print">
                      <a:extLst>
                        <a:ext uri="{BEBA8EAE-BF5A-486C-A8C5-ECC9F3942E4B}">
                          <a14:imgProps xmlns:a14="http://schemas.microsoft.com/office/drawing/2010/main">
                            <a14:imgLayer r:embed="rId8">
                              <a14:imgEffect>
                                <a14:sharpenSoften amount="50000"/>
                              </a14:imgEffect>
                            </a14:imgLayer>
                          </a14:imgProps>
                        </a:ext>
                        <a:ext uri="{28A0092B-C50C-407E-A947-70E740481C1C}">
                          <a14:useLocalDpi xmlns:a14="http://schemas.microsoft.com/office/drawing/2010/main" val="0"/>
                        </a:ext>
                      </a:extLst>
                    </a:blip>
                    <a:srcRect l="9236" b="3005"/>
                    <a:stretch/>
                  </pic:blipFill>
                  <pic:spPr bwMode="auto">
                    <a:xfrm>
                      <a:off x="0" y="0"/>
                      <a:ext cx="4101614" cy="3643759"/>
                    </a:xfrm>
                    <a:prstGeom prst="rect">
                      <a:avLst/>
                    </a:prstGeom>
                    <a:noFill/>
                    <a:ln w="12700">
                      <a:solidFill>
                        <a:srgbClr val="002060"/>
                      </a:solidFill>
                    </a:ln>
                    <a:extLst>
                      <a:ext uri="{53640926-AAD7-44D8-BBD7-CCE9431645EC}">
                        <a14:shadowObscured xmlns:a14="http://schemas.microsoft.com/office/drawing/2010/main"/>
                      </a:ext>
                    </a:extLst>
                  </pic:spPr>
                </pic:pic>
              </a:graphicData>
            </a:graphic>
          </wp:inline>
        </w:drawing>
      </w:r>
    </w:p>
    <w:p w14:paraId="0F79A4D3" w14:textId="718827D4" w:rsidR="00127E1B" w:rsidRDefault="00127E1B" w:rsidP="001B2C5C">
      <w:pPr>
        <w:spacing w:after="0" w:line="360" w:lineRule="auto"/>
        <w:jc w:val="both"/>
        <w:rPr>
          <w:rFonts w:ascii="Times New Roman" w:hAnsi="Times New Roman" w:cs="Times New Roman"/>
          <w:sz w:val="28"/>
          <w:szCs w:val="28"/>
        </w:rPr>
      </w:pPr>
    </w:p>
    <w:p w14:paraId="31BF9AEE" w14:textId="77777777" w:rsidR="00DC661B" w:rsidRPr="008E22C0" w:rsidRDefault="00DC661B" w:rsidP="001B2C5C">
      <w:pPr>
        <w:spacing w:after="0" w:line="360" w:lineRule="auto"/>
        <w:jc w:val="both"/>
        <w:rPr>
          <w:rFonts w:ascii="Times New Roman" w:hAnsi="Times New Roman" w:cs="Times New Roman"/>
          <w:sz w:val="28"/>
          <w:szCs w:val="28"/>
        </w:rPr>
      </w:pPr>
    </w:p>
    <w:p w14:paraId="1B9ACCD3" w14:textId="37F6854A" w:rsidR="008E22C0" w:rsidRPr="008901EB" w:rsidRDefault="003A1509" w:rsidP="008E22C0">
      <w:pPr>
        <w:spacing w:after="0" w:line="360" w:lineRule="auto"/>
        <w:ind w:firstLine="709"/>
        <w:rPr>
          <w:rFonts w:ascii="Times New Roman" w:hAnsi="Times New Roman" w:cs="Times New Roman"/>
          <w:b/>
          <w:bCs/>
          <w:i/>
          <w:color w:val="002060"/>
          <w:sz w:val="28"/>
          <w:szCs w:val="28"/>
        </w:rPr>
      </w:pPr>
      <w:r w:rsidRPr="008901EB">
        <w:rPr>
          <w:rFonts w:ascii="Times New Roman" w:hAnsi="Times New Roman" w:cs="Times New Roman"/>
          <w:b/>
          <w:i/>
          <w:iCs/>
          <w:color w:val="002060"/>
          <w:sz w:val="28"/>
          <w:szCs w:val="28"/>
        </w:rPr>
        <w:lastRenderedPageBreak/>
        <w:t>3</w:t>
      </w:r>
      <w:r w:rsidR="008E22C0" w:rsidRPr="008901EB">
        <w:rPr>
          <w:rFonts w:ascii="Times New Roman" w:hAnsi="Times New Roman" w:cs="Times New Roman"/>
          <w:b/>
          <w:i/>
          <w:iCs/>
          <w:color w:val="002060"/>
          <w:sz w:val="28"/>
          <w:szCs w:val="28"/>
        </w:rPr>
        <w:t>.</w:t>
      </w:r>
      <w:r w:rsidR="008E22C0" w:rsidRPr="008901EB">
        <w:rPr>
          <w:rFonts w:ascii="Times New Roman" w:hAnsi="Times New Roman" w:cs="Times New Roman"/>
          <w:b/>
          <w:i/>
          <w:color w:val="002060"/>
          <w:sz w:val="28"/>
          <w:szCs w:val="28"/>
        </w:rPr>
        <w:t> Это второй Успенский собор на Соборной горе</w:t>
      </w:r>
      <w:r w:rsidR="000C6DB7" w:rsidRPr="008901EB">
        <w:rPr>
          <w:rFonts w:ascii="Times New Roman" w:hAnsi="Times New Roman" w:cs="Times New Roman"/>
          <w:b/>
          <w:i/>
          <w:color w:val="002060"/>
          <w:sz w:val="28"/>
          <w:szCs w:val="28"/>
        </w:rPr>
        <w:t>.</w:t>
      </w:r>
    </w:p>
    <w:p w14:paraId="0A0B3CC0" w14:textId="5EAE1481" w:rsidR="000C6DB7" w:rsidRPr="000C6DB7" w:rsidRDefault="000C6DB7" w:rsidP="00353889">
      <w:pPr>
        <w:spacing w:after="0" w:line="360" w:lineRule="auto"/>
        <w:ind w:firstLine="709"/>
        <w:jc w:val="both"/>
        <w:rPr>
          <w:rFonts w:ascii="Times New Roman" w:hAnsi="Times New Roman" w:cs="Times New Roman"/>
          <w:sz w:val="28"/>
          <w:szCs w:val="28"/>
        </w:rPr>
      </w:pPr>
      <w:r w:rsidRPr="000C6DB7">
        <w:rPr>
          <w:rFonts w:ascii="Times New Roman" w:hAnsi="Times New Roman" w:cs="Times New Roman"/>
          <w:sz w:val="28"/>
          <w:szCs w:val="28"/>
        </w:rPr>
        <w:t>Первый Успенский собор в Смоленске был заложен в 1101 году князем Владимиром Мономахом</w:t>
      </w:r>
      <w:r>
        <w:rPr>
          <w:rFonts w:ascii="Times New Roman" w:hAnsi="Times New Roman" w:cs="Times New Roman"/>
          <w:sz w:val="28"/>
          <w:szCs w:val="28"/>
        </w:rPr>
        <w:t>.</w:t>
      </w:r>
      <w:r w:rsidRPr="000C6DB7">
        <w:rPr>
          <w:rFonts w:ascii="Times New Roman" w:hAnsi="Times New Roman" w:cs="Times New Roman"/>
          <w:sz w:val="28"/>
          <w:szCs w:val="28"/>
        </w:rPr>
        <w:t xml:space="preserve"> </w:t>
      </w:r>
      <w:proofErr w:type="spellStart"/>
      <w:r w:rsidRPr="000C6DB7">
        <w:rPr>
          <w:rFonts w:ascii="Times New Roman" w:hAnsi="Times New Roman" w:cs="Times New Roman"/>
          <w:sz w:val="28"/>
          <w:szCs w:val="28"/>
        </w:rPr>
        <w:t>Ипатьевская</w:t>
      </w:r>
      <w:proofErr w:type="spellEnd"/>
      <w:r w:rsidRPr="000C6DB7">
        <w:rPr>
          <w:rFonts w:ascii="Times New Roman" w:hAnsi="Times New Roman" w:cs="Times New Roman"/>
          <w:sz w:val="28"/>
          <w:szCs w:val="28"/>
        </w:rPr>
        <w:t xml:space="preserve"> летопись гласит:</w:t>
      </w:r>
      <w:r w:rsidR="00353889">
        <w:rPr>
          <w:rFonts w:ascii="Times New Roman" w:hAnsi="Times New Roman" w:cs="Times New Roman"/>
          <w:sz w:val="28"/>
          <w:szCs w:val="28"/>
        </w:rPr>
        <w:t xml:space="preserve"> </w:t>
      </w:r>
      <w:r>
        <w:rPr>
          <w:rFonts w:ascii="Times New Roman" w:hAnsi="Times New Roman" w:cs="Times New Roman"/>
          <w:sz w:val="28"/>
          <w:szCs w:val="28"/>
        </w:rPr>
        <w:t>«</w:t>
      </w:r>
      <w:r w:rsidRPr="000C6DB7">
        <w:rPr>
          <w:rFonts w:ascii="Times New Roman" w:hAnsi="Times New Roman" w:cs="Times New Roman"/>
          <w:sz w:val="28"/>
          <w:szCs w:val="28"/>
        </w:rPr>
        <w:t xml:space="preserve">…в се же лето Владимир заложил церковь в Смоленске, святое Богородице </w:t>
      </w:r>
      <w:proofErr w:type="spellStart"/>
      <w:r w:rsidRPr="000C6DB7">
        <w:rPr>
          <w:rFonts w:ascii="Times New Roman" w:hAnsi="Times New Roman" w:cs="Times New Roman"/>
          <w:sz w:val="28"/>
          <w:szCs w:val="28"/>
        </w:rPr>
        <w:t>камяну</w:t>
      </w:r>
      <w:proofErr w:type="spellEnd"/>
      <w:r w:rsidRPr="000C6DB7">
        <w:rPr>
          <w:rFonts w:ascii="Times New Roman" w:hAnsi="Times New Roman" w:cs="Times New Roman"/>
          <w:sz w:val="28"/>
          <w:szCs w:val="28"/>
        </w:rPr>
        <w:t xml:space="preserve"> </w:t>
      </w:r>
      <w:proofErr w:type="spellStart"/>
      <w:r w:rsidRPr="000C6DB7">
        <w:rPr>
          <w:rFonts w:ascii="Times New Roman" w:hAnsi="Times New Roman" w:cs="Times New Roman"/>
          <w:sz w:val="28"/>
          <w:szCs w:val="28"/>
        </w:rPr>
        <w:t>епискупью</w:t>
      </w:r>
      <w:proofErr w:type="spellEnd"/>
      <w:r>
        <w:rPr>
          <w:rFonts w:ascii="Times New Roman" w:hAnsi="Times New Roman" w:cs="Times New Roman"/>
          <w:sz w:val="28"/>
          <w:szCs w:val="28"/>
        </w:rPr>
        <w:t>»</w:t>
      </w:r>
      <w:r w:rsidR="00127E1B">
        <w:rPr>
          <w:rFonts w:ascii="Times New Roman" w:hAnsi="Times New Roman" w:cs="Times New Roman"/>
          <w:sz w:val="28"/>
          <w:szCs w:val="28"/>
        </w:rPr>
        <w:t>.</w:t>
      </w:r>
    </w:p>
    <w:p w14:paraId="2A6981A0" w14:textId="77777777" w:rsidR="00353889" w:rsidRDefault="000C6DB7" w:rsidP="002D11AB">
      <w:pPr>
        <w:spacing w:after="0" w:line="360" w:lineRule="auto"/>
        <w:ind w:firstLine="709"/>
        <w:jc w:val="both"/>
        <w:rPr>
          <w:rFonts w:ascii="Times New Roman" w:hAnsi="Times New Roman" w:cs="Times New Roman"/>
          <w:sz w:val="28"/>
          <w:szCs w:val="28"/>
        </w:rPr>
      </w:pPr>
      <w:r w:rsidRPr="000C6DB7">
        <w:rPr>
          <w:rFonts w:ascii="Times New Roman" w:hAnsi="Times New Roman" w:cs="Times New Roman"/>
          <w:sz w:val="28"/>
          <w:szCs w:val="28"/>
        </w:rPr>
        <w:t xml:space="preserve">Это был большой городской собор, первый каменный храм в Смоленске. В 1150 году его освятили. В последующие годы он сохранял свои первоначальные черты. </w:t>
      </w:r>
    </w:p>
    <w:p w14:paraId="1199C67F" w14:textId="5C8241B9" w:rsidR="000C6DB7" w:rsidRDefault="000C6DB7" w:rsidP="00353889">
      <w:pPr>
        <w:spacing w:after="0" w:line="360" w:lineRule="auto"/>
        <w:ind w:firstLine="709"/>
        <w:jc w:val="both"/>
        <w:rPr>
          <w:rFonts w:ascii="Times New Roman" w:hAnsi="Times New Roman" w:cs="Times New Roman"/>
          <w:sz w:val="28"/>
          <w:szCs w:val="28"/>
        </w:rPr>
      </w:pPr>
      <w:r w:rsidRPr="000C6DB7">
        <w:rPr>
          <w:rFonts w:ascii="Times New Roman" w:hAnsi="Times New Roman" w:cs="Times New Roman"/>
          <w:sz w:val="28"/>
          <w:szCs w:val="28"/>
        </w:rPr>
        <w:t>Но ему не суждено было пережить Смутное время.</w:t>
      </w:r>
      <w:r w:rsidR="00353889">
        <w:rPr>
          <w:rFonts w:ascii="Times New Roman" w:hAnsi="Times New Roman" w:cs="Times New Roman"/>
          <w:sz w:val="28"/>
          <w:szCs w:val="28"/>
        </w:rPr>
        <w:t xml:space="preserve"> </w:t>
      </w:r>
      <w:r w:rsidRPr="000C6DB7">
        <w:rPr>
          <w:rFonts w:ascii="Times New Roman" w:hAnsi="Times New Roman" w:cs="Times New Roman"/>
          <w:sz w:val="28"/>
          <w:szCs w:val="28"/>
        </w:rPr>
        <w:t xml:space="preserve">В сентябре 1609 года польское войско под предводительством короля Сигизмунда III осадило Смоленск. Долгих 20 месяцев продолжалась осада. Несмотря </w:t>
      </w:r>
      <w:r>
        <w:rPr>
          <w:rFonts w:ascii="Times New Roman" w:hAnsi="Times New Roman" w:cs="Times New Roman"/>
          <w:sz w:val="28"/>
          <w:szCs w:val="28"/>
        </w:rPr>
        <w:t>на трудности</w:t>
      </w:r>
      <w:r w:rsidRPr="000C6DB7">
        <w:rPr>
          <w:rFonts w:ascii="Times New Roman" w:hAnsi="Times New Roman" w:cs="Times New Roman"/>
          <w:sz w:val="28"/>
          <w:szCs w:val="28"/>
        </w:rPr>
        <w:t>, город успешно оборонялся. Но предатель указал полякам слабое место — восточную стену </w:t>
      </w:r>
      <w:hyperlink r:id="rId9" w:history="1">
        <w:r w:rsidRPr="000C6DB7">
          <w:rPr>
            <w:rStyle w:val="a3"/>
            <w:rFonts w:ascii="Times New Roman" w:hAnsi="Times New Roman" w:cs="Times New Roman"/>
            <w:color w:val="auto"/>
            <w:sz w:val="28"/>
            <w:szCs w:val="28"/>
            <w:u w:val="none"/>
          </w:rPr>
          <w:t>Смоленской крепости</w:t>
        </w:r>
      </w:hyperlink>
      <w:r w:rsidRPr="000C6DB7">
        <w:rPr>
          <w:rFonts w:ascii="Times New Roman" w:hAnsi="Times New Roman" w:cs="Times New Roman"/>
          <w:sz w:val="28"/>
          <w:szCs w:val="28"/>
        </w:rPr>
        <w:t>, построенную в крайней спешке мокрой осенью 1602 года. Неприятель, сосредоточив все свои силы на том участке, ворвался в город.</w:t>
      </w:r>
    </w:p>
    <w:p w14:paraId="09813C47" w14:textId="6340155D" w:rsidR="00E075D9" w:rsidRPr="00E075D9" w:rsidRDefault="00ED1872" w:rsidP="00E075D9">
      <w:pPr>
        <w:spacing w:after="0" w:line="360" w:lineRule="auto"/>
        <w:ind w:firstLine="709"/>
        <w:jc w:val="both"/>
        <w:rPr>
          <w:rFonts w:ascii="Times New Roman" w:hAnsi="Times New Roman" w:cs="Times New Roman"/>
          <w:sz w:val="28"/>
          <w:szCs w:val="28"/>
        </w:rPr>
      </w:pPr>
      <w:r w:rsidRPr="00ED1872">
        <w:rPr>
          <w:rFonts w:ascii="Times New Roman" w:hAnsi="Times New Roman" w:cs="Times New Roman"/>
          <w:sz w:val="28"/>
          <w:szCs w:val="28"/>
        </w:rPr>
        <w:t xml:space="preserve">Защитники города спрятались в Успенском соборе. </w:t>
      </w:r>
      <w:r w:rsidR="00E075D9">
        <w:rPr>
          <w:rFonts w:ascii="Times New Roman" w:hAnsi="Times New Roman" w:cs="Times New Roman"/>
          <w:sz w:val="28"/>
          <w:szCs w:val="28"/>
        </w:rPr>
        <w:t xml:space="preserve"> После чего </w:t>
      </w:r>
      <w:r w:rsidR="00E075D9" w:rsidRPr="00E075D9">
        <w:rPr>
          <w:rFonts w:ascii="Times New Roman" w:hAnsi="Times New Roman" w:cs="Times New Roman"/>
          <w:sz w:val="28"/>
          <w:szCs w:val="28"/>
        </w:rPr>
        <w:t>взорвали запасы взрывчатки, хранившейся в погребах вблизи соборного холма, в результате чего часть собора была разрушена.</w:t>
      </w:r>
    </w:p>
    <w:p w14:paraId="1C1B0ABA" w14:textId="0C2043C1" w:rsidR="003A1509" w:rsidRDefault="002F6502" w:rsidP="00353889">
      <w:pPr>
        <w:spacing w:after="0" w:line="360" w:lineRule="auto"/>
        <w:ind w:firstLine="709"/>
        <w:jc w:val="both"/>
        <w:rPr>
          <w:rFonts w:ascii="Times New Roman" w:hAnsi="Times New Roman" w:cs="Times New Roman"/>
          <w:sz w:val="28"/>
          <w:szCs w:val="28"/>
        </w:rPr>
      </w:pPr>
      <w:r w:rsidRPr="002F6502">
        <w:rPr>
          <w:rFonts w:ascii="Times New Roman" w:hAnsi="Times New Roman" w:cs="Times New Roman"/>
          <w:sz w:val="28"/>
          <w:szCs w:val="28"/>
        </w:rPr>
        <w:t>Даже в таком полуразрушенном виде собор производил сильное впечатление: польские источники называют его «огромным» и «красивым»</w:t>
      </w:r>
      <w:r>
        <w:rPr>
          <w:rFonts w:ascii="Times New Roman" w:hAnsi="Times New Roman" w:cs="Times New Roman"/>
          <w:sz w:val="28"/>
          <w:szCs w:val="28"/>
        </w:rPr>
        <w:t>.</w:t>
      </w:r>
    </w:p>
    <w:p w14:paraId="3A691809" w14:textId="1289CF87" w:rsidR="008E22C0" w:rsidRPr="008901EB" w:rsidRDefault="003A1509" w:rsidP="008E22C0">
      <w:pPr>
        <w:spacing w:after="0" w:line="360" w:lineRule="auto"/>
        <w:ind w:firstLine="709"/>
        <w:rPr>
          <w:rFonts w:ascii="Times New Roman" w:hAnsi="Times New Roman" w:cs="Times New Roman"/>
          <w:b/>
          <w:bCs/>
          <w:i/>
          <w:color w:val="002060"/>
          <w:sz w:val="28"/>
          <w:szCs w:val="28"/>
        </w:rPr>
      </w:pPr>
      <w:r w:rsidRPr="008901EB">
        <w:rPr>
          <w:rFonts w:ascii="Times New Roman" w:hAnsi="Times New Roman" w:cs="Times New Roman"/>
          <w:b/>
          <w:i/>
          <w:iCs/>
          <w:color w:val="002060"/>
          <w:sz w:val="28"/>
          <w:szCs w:val="28"/>
        </w:rPr>
        <w:t>4</w:t>
      </w:r>
      <w:r w:rsidR="008E22C0" w:rsidRPr="008901EB">
        <w:rPr>
          <w:rFonts w:ascii="Times New Roman" w:hAnsi="Times New Roman" w:cs="Times New Roman"/>
          <w:b/>
          <w:i/>
          <w:iCs/>
          <w:color w:val="002060"/>
          <w:sz w:val="28"/>
          <w:szCs w:val="28"/>
        </w:rPr>
        <w:t>.</w:t>
      </w:r>
      <w:r w:rsidR="008E22C0" w:rsidRPr="008901EB">
        <w:rPr>
          <w:rFonts w:ascii="Times New Roman" w:hAnsi="Times New Roman" w:cs="Times New Roman"/>
          <w:b/>
          <w:i/>
          <w:color w:val="002060"/>
          <w:sz w:val="28"/>
          <w:szCs w:val="28"/>
        </w:rPr>
        <w:t> Успенский собор строился 100 лет</w:t>
      </w:r>
      <w:r w:rsidRPr="008901EB">
        <w:rPr>
          <w:rFonts w:ascii="Times New Roman" w:hAnsi="Times New Roman" w:cs="Times New Roman"/>
          <w:b/>
          <w:i/>
          <w:color w:val="002060"/>
          <w:sz w:val="28"/>
          <w:szCs w:val="28"/>
        </w:rPr>
        <w:t>.</w:t>
      </w:r>
    </w:p>
    <w:p w14:paraId="64C6470D" w14:textId="50E87B08" w:rsidR="00611DA5" w:rsidRPr="00611DA5" w:rsidRDefault="00611DA5" w:rsidP="002D11AB">
      <w:pPr>
        <w:spacing w:after="0" w:line="360" w:lineRule="auto"/>
        <w:ind w:firstLine="709"/>
        <w:jc w:val="both"/>
        <w:rPr>
          <w:rFonts w:ascii="Times New Roman" w:hAnsi="Times New Roman" w:cs="Times New Roman"/>
          <w:sz w:val="28"/>
          <w:szCs w:val="28"/>
        </w:rPr>
      </w:pPr>
      <w:r w:rsidRPr="00611DA5">
        <w:rPr>
          <w:rFonts w:ascii="Times New Roman" w:hAnsi="Times New Roman" w:cs="Times New Roman"/>
          <w:sz w:val="28"/>
          <w:szCs w:val="28"/>
        </w:rPr>
        <w:t xml:space="preserve">Новая история собора начинается после возвращения Смоленска в состав Московского государства. В 1677 г. на месте разобранного </w:t>
      </w:r>
      <w:proofErr w:type="spellStart"/>
      <w:r w:rsidRPr="00611DA5">
        <w:rPr>
          <w:rFonts w:ascii="Times New Roman" w:hAnsi="Times New Roman" w:cs="Times New Roman"/>
          <w:sz w:val="28"/>
          <w:szCs w:val="28"/>
        </w:rPr>
        <w:t>Мономахова</w:t>
      </w:r>
      <w:proofErr w:type="spellEnd"/>
      <w:r w:rsidRPr="00611DA5">
        <w:rPr>
          <w:rFonts w:ascii="Times New Roman" w:hAnsi="Times New Roman" w:cs="Times New Roman"/>
          <w:sz w:val="28"/>
          <w:szCs w:val="28"/>
        </w:rPr>
        <w:t xml:space="preserve"> собора по указу царя Алексея Михайловича под руководством зодчего Алексея </w:t>
      </w:r>
      <w:proofErr w:type="spellStart"/>
      <w:r w:rsidRPr="00611DA5">
        <w:rPr>
          <w:rFonts w:ascii="Times New Roman" w:hAnsi="Times New Roman" w:cs="Times New Roman"/>
          <w:sz w:val="28"/>
          <w:szCs w:val="28"/>
        </w:rPr>
        <w:t>Королькова</w:t>
      </w:r>
      <w:proofErr w:type="spellEnd"/>
      <w:r w:rsidRPr="00611DA5">
        <w:rPr>
          <w:rFonts w:ascii="Times New Roman" w:hAnsi="Times New Roman" w:cs="Times New Roman"/>
          <w:sz w:val="28"/>
          <w:szCs w:val="28"/>
        </w:rPr>
        <w:t xml:space="preserve"> был заложен новый собор.</w:t>
      </w:r>
    </w:p>
    <w:p w14:paraId="69A423AC" w14:textId="2A22E8EB" w:rsidR="002F6502" w:rsidRPr="002F6502" w:rsidRDefault="002F6502" w:rsidP="002D11AB">
      <w:pPr>
        <w:spacing w:after="0" w:line="360" w:lineRule="auto"/>
        <w:ind w:firstLine="709"/>
        <w:jc w:val="both"/>
        <w:rPr>
          <w:rFonts w:ascii="Times New Roman" w:hAnsi="Times New Roman" w:cs="Times New Roman"/>
          <w:sz w:val="28"/>
          <w:szCs w:val="28"/>
        </w:rPr>
      </w:pPr>
      <w:r w:rsidRPr="002F6502">
        <w:rPr>
          <w:rFonts w:ascii="Times New Roman" w:hAnsi="Times New Roman" w:cs="Times New Roman"/>
          <w:sz w:val="28"/>
          <w:szCs w:val="28"/>
        </w:rPr>
        <w:t xml:space="preserve">Торжественная закладка нового Успенского собора Смоленска состоялась 2 августа 1677 года. Строительство шло быстро, и уже через 1,5 года стены поднялись до уровня окон. Однако </w:t>
      </w:r>
      <w:r w:rsidR="00611DA5">
        <w:rPr>
          <w:rFonts w:ascii="Times New Roman" w:hAnsi="Times New Roman" w:cs="Times New Roman"/>
          <w:sz w:val="28"/>
          <w:szCs w:val="28"/>
        </w:rPr>
        <w:t>вскоре работы</w:t>
      </w:r>
      <w:r w:rsidRPr="002F6502">
        <w:rPr>
          <w:rFonts w:ascii="Times New Roman" w:hAnsi="Times New Roman" w:cs="Times New Roman"/>
          <w:sz w:val="28"/>
          <w:szCs w:val="28"/>
        </w:rPr>
        <w:t xml:space="preserve"> были приостановлены. Причиной послужил недоста</w:t>
      </w:r>
      <w:r w:rsidR="00611DA5">
        <w:rPr>
          <w:rFonts w:ascii="Times New Roman" w:hAnsi="Times New Roman" w:cs="Times New Roman"/>
          <w:sz w:val="28"/>
          <w:szCs w:val="28"/>
        </w:rPr>
        <w:t xml:space="preserve">ток </w:t>
      </w:r>
      <w:r w:rsidRPr="002F6502">
        <w:rPr>
          <w:rFonts w:ascii="Times New Roman" w:hAnsi="Times New Roman" w:cs="Times New Roman"/>
          <w:sz w:val="28"/>
          <w:szCs w:val="28"/>
        </w:rPr>
        <w:t>м</w:t>
      </w:r>
      <w:r w:rsidR="00611DA5">
        <w:rPr>
          <w:rFonts w:ascii="Times New Roman" w:hAnsi="Times New Roman" w:cs="Times New Roman"/>
          <w:sz w:val="28"/>
          <w:szCs w:val="28"/>
        </w:rPr>
        <w:t xml:space="preserve">атериалов. </w:t>
      </w:r>
      <w:r w:rsidRPr="002F6502">
        <w:rPr>
          <w:rFonts w:ascii="Times New Roman" w:hAnsi="Times New Roman" w:cs="Times New Roman"/>
          <w:sz w:val="28"/>
          <w:szCs w:val="28"/>
        </w:rPr>
        <w:t xml:space="preserve">Иконостас </w:t>
      </w:r>
      <w:r w:rsidRPr="002F6502">
        <w:rPr>
          <w:rFonts w:ascii="Times New Roman" w:hAnsi="Times New Roman" w:cs="Times New Roman"/>
          <w:sz w:val="28"/>
          <w:szCs w:val="28"/>
        </w:rPr>
        <w:lastRenderedPageBreak/>
        <w:t>оказался не соединен с капитальными стенами собора и отошел от них по всей высоте. Был принят указ о прекращении строительных работ.</w:t>
      </w:r>
    </w:p>
    <w:p w14:paraId="0249F8A5" w14:textId="37F20C79" w:rsidR="00611DA5" w:rsidRPr="00611DA5" w:rsidRDefault="002F6502" w:rsidP="002D11AB">
      <w:pPr>
        <w:spacing w:after="0" w:line="360" w:lineRule="auto"/>
        <w:ind w:firstLine="709"/>
        <w:jc w:val="both"/>
        <w:rPr>
          <w:rFonts w:ascii="Times New Roman" w:hAnsi="Times New Roman" w:cs="Times New Roman"/>
          <w:sz w:val="28"/>
          <w:szCs w:val="28"/>
        </w:rPr>
      </w:pPr>
      <w:r w:rsidRPr="002F6502">
        <w:rPr>
          <w:rFonts w:ascii="Times New Roman" w:hAnsi="Times New Roman" w:cs="Times New Roman"/>
          <w:sz w:val="28"/>
          <w:szCs w:val="28"/>
        </w:rPr>
        <w:t xml:space="preserve">В 1728 году </w:t>
      </w:r>
      <w:r>
        <w:rPr>
          <w:rFonts w:ascii="Times New Roman" w:hAnsi="Times New Roman" w:cs="Times New Roman"/>
          <w:sz w:val="28"/>
          <w:szCs w:val="28"/>
        </w:rPr>
        <w:t>было</w:t>
      </w:r>
      <w:r w:rsidRPr="002F6502">
        <w:rPr>
          <w:rFonts w:ascii="Times New Roman" w:hAnsi="Times New Roman" w:cs="Times New Roman"/>
          <w:sz w:val="28"/>
          <w:szCs w:val="28"/>
        </w:rPr>
        <w:t xml:space="preserve"> приня</w:t>
      </w:r>
      <w:r>
        <w:rPr>
          <w:rFonts w:ascii="Times New Roman" w:hAnsi="Times New Roman" w:cs="Times New Roman"/>
          <w:sz w:val="28"/>
          <w:szCs w:val="28"/>
        </w:rPr>
        <w:t>то</w:t>
      </w:r>
      <w:r w:rsidRPr="002F6502">
        <w:rPr>
          <w:rFonts w:ascii="Times New Roman" w:hAnsi="Times New Roman" w:cs="Times New Roman"/>
          <w:sz w:val="28"/>
          <w:szCs w:val="28"/>
        </w:rPr>
        <w:t xml:space="preserve"> решение о продолжении строительства собора. </w:t>
      </w:r>
      <w:r w:rsidR="00611DA5" w:rsidRPr="00611DA5">
        <w:rPr>
          <w:rFonts w:ascii="Times New Roman" w:hAnsi="Times New Roman" w:cs="Times New Roman"/>
          <w:sz w:val="28"/>
          <w:szCs w:val="28"/>
        </w:rPr>
        <w:t xml:space="preserve">Возведением собора на разных этапах руководили архитекторы Антон </w:t>
      </w:r>
      <w:proofErr w:type="spellStart"/>
      <w:r w:rsidR="00611DA5" w:rsidRPr="00611DA5">
        <w:rPr>
          <w:rFonts w:ascii="Times New Roman" w:hAnsi="Times New Roman" w:cs="Times New Roman"/>
          <w:sz w:val="28"/>
          <w:szCs w:val="28"/>
        </w:rPr>
        <w:t>Шедель</w:t>
      </w:r>
      <w:proofErr w:type="spellEnd"/>
      <w:r w:rsidR="00611DA5" w:rsidRPr="00611DA5">
        <w:rPr>
          <w:rFonts w:ascii="Times New Roman" w:hAnsi="Times New Roman" w:cs="Times New Roman"/>
          <w:sz w:val="28"/>
          <w:szCs w:val="28"/>
        </w:rPr>
        <w:t xml:space="preserve"> и Пётр Обухов.</w:t>
      </w:r>
    </w:p>
    <w:p w14:paraId="2FCD2F7A" w14:textId="4CD40C05" w:rsidR="002D366E" w:rsidRPr="002F6502" w:rsidRDefault="002F6502" w:rsidP="00353889">
      <w:pPr>
        <w:spacing w:after="0" w:line="360" w:lineRule="auto"/>
        <w:ind w:firstLine="709"/>
        <w:jc w:val="both"/>
        <w:rPr>
          <w:rFonts w:ascii="Times New Roman" w:hAnsi="Times New Roman" w:cs="Times New Roman"/>
          <w:sz w:val="28"/>
          <w:szCs w:val="28"/>
        </w:rPr>
      </w:pPr>
      <w:r w:rsidRPr="002F6502">
        <w:rPr>
          <w:rFonts w:ascii="Times New Roman" w:hAnsi="Times New Roman" w:cs="Times New Roman"/>
          <w:sz w:val="28"/>
          <w:szCs w:val="28"/>
        </w:rPr>
        <w:t>В 1772 году строительство Успенского собора было завершено.</w:t>
      </w:r>
    </w:p>
    <w:p w14:paraId="6E097259" w14:textId="18C645BB" w:rsidR="008E22C0" w:rsidRPr="008901EB" w:rsidRDefault="003A1509" w:rsidP="008E22C0">
      <w:pPr>
        <w:spacing w:after="0" w:line="360" w:lineRule="auto"/>
        <w:ind w:firstLine="709"/>
        <w:rPr>
          <w:rFonts w:ascii="Times New Roman" w:hAnsi="Times New Roman" w:cs="Times New Roman"/>
          <w:b/>
          <w:bCs/>
          <w:i/>
          <w:color w:val="002060"/>
          <w:sz w:val="28"/>
          <w:szCs w:val="28"/>
        </w:rPr>
      </w:pPr>
      <w:r w:rsidRPr="008901EB">
        <w:rPr>
          <w:rFonts w:ascii="Times New Roman" w:hAnsi="Times New Roman" w:cs="Times New Roman"/>
          <w:b/>
          <w:i/>
          <w:iCs/>
          <w:color w:val="002060"/>
          <w:sz w:val="28"/>
          <w:szCs w:val="28"/>
        </w:rPr>
        <w:t>5</w:t>
      </w:r>
      <w:r w:rsidR="008E22C0" w:rsidRPr="008901EB">
        <w:rPr>
          <w:rFonts w:ascii="Times New Roman" w:hAnsi="Times New Roman" w:cs="Times New Roman"/>
          <w:b/>
          <w:i/>
          <w:color w:val="002060"/>
          <w:sz w:val="28"/>
          <w:szCs w:val="28"/>
        </w:rPr>
        <w:t xml:space="preserve">. </w:t>
      </w:r>
      <w:r w:rsidR="00602197" w:rsidRPr="008901EB">
        <w:rPr>
          <w:rFonts w:ascii="Times New Roman" w:hAnsi="Times New Roman" w:cs="Times New Roman"/>
          <w:b/>
          <w:i/>
          <w:color w:val="002060"/>
          <w:sz w:val="28"/>
          <w:szCs w:val="28"/>
        </w:rPr>
        <w:t>Удивительный иконостас</w:t>
      </w:r>
      <w:r w:rsidRPr="008901EB">
        <w:rPr>
          <w:rFonts w:ascii="Times New Roman" w:hAnsi="Times New Roman" w:cs="Times New Roman"/>
          <w:b/>
          <w:i/>
          <w:color w:val="002060"/>
          <w:sz w:val="28"/>
          <w:szCs w:val="28"/>
        </w:rPr>
        <w:t>.</w:t>
      </w:r>
    </w:p>
    <w:p w14:paraId="57EEC24B" w14:textId="331DCAE5" w:rsidR="00602197" w:rsidRDefault="00602197" w:rsidP="002D11AB">
      <w:pPr>
        <w:spacing w:after="0" w:line="360" w:lineRule="auto"/>
        <w:ind w:firstLine="709"/>
        <w:jc w:val="both"/>
        <w:rPr>
          <w:rFonts w:ascii="Times New Roman" w:hAnsi="Times New Roman" w:cs="Times New Roman"/>
          <w:sz w:val="28"/>
          <w:szCs w:val="28"/>
        </w:rPr>
      </w:pPr>
      <w:r w:rsidRPr="00602197">
        <w:rPr>
          <w:rFonts w:ascii="Times New Roman" w:hAnsi="Times New Roman" w:cs="Times New Roman"/>
          <w:sz w:val="28"/>
          <w:szCs w:val="28"/>
        </w:rPr>
        <w:t>Масштабность, дух торжества, безупречное соотношение пропорций, живописность и мягкость линий делают иконостас Смоленского Успенского кафедрального собора выдающимся произведением декоративно-прикладного искусства</w:t>
      </w:r>
      <w:r>
        <w:rPr>
          <w:rFonts w:ascii="Times New Roman" w:hAnsi="Times New Roman" w:cs="Times New Roman"/>
          <w:sz w:val="28"/>
          <w:szCs w:val="28"/>
        </w:rPr>
        <w:t>.</w:t>
      </w:r>
    </w:p>
    <w:p w14:paraId="6A514EED" w14:textId="19CAC124" w:rsidR="002228FB" w:rsidRDefault="002D11AB" w:rsidP="00353889">
      <w:pPr>
        <w:spacing w:after="0" w:line="360" w:lineRule="auto"/>
        <w:ind w:firstLine="709"/>
        <w:jc w:val="both"/>
        <w:rPr>
          <w:rFonts w:ascii="Times New Roman" w:hAnsi="Times New Roman" w:cs="Times New Roman"/>
          <w:sz w:val="28"/>
          <w:szCs w:val="28"/>
        </w:rPr>
      </w:pPr>
      <w:r w:rsidRPr="002D11AB">
        <w:rPr>
          <w:rFonts w:ascii="Times New Roman" w:hAnsi="Times New Roman" w:cs="Times New Roman"/>
          <w:sz w:val="28"/>
          <w:szCs w:val="28"/>
        </w:rPr>
        <w:t>Уникальный деревянный позолоченный резной иконостас высотой 3</w:t>
      </w:r>
      <w:r w:rsidR="002228FB">
        <w:rPr>
          <w:rFonts w:ascii="Times New Roman" w:hAnsi="Times New Roman" w:cs="Times New Roman"/>
          <w:sz w:val="28"/>
          <w:szCs w:val="28"/>
        </w:rPr>
        <w:t>1</w:t>
      </w:r>
      <w:r w:rsidRPr="002D11AB">
        <w:rPr>
          <w:rFonts w:ascii="Times New Roman" w:hAnsi="Times New Roman" w:cs="Times New Roman"/>
          <w:sz w:val="28"/>
          <w:szCs w:val="28"/>
        </w:rPr>
        <w:t xml:space="preserve"> метр. </w:t>
      </w:r>
      <w:r w:rsidR="002228FB" w:rsidRPr="002228FB">
        <w:rPr>
          <w:rFonts w:ascii="Times New Roman" w:hAnsi="Times New Roman" w:cs="Times New Roman"/>
          <w:sz w:val="28"/>
          <w:szCs w:val="28"/>
        </w:rPr>
        <w:t>На фоне позолоченной резьбы эффектно выделяются иконы с ярким, насыщенным цветом. Всего их насчитывается 99. Они разделены богато украшенными колоннами, увитыми виноградной лозой, листьями дуба, аканта и клёна, цветами подсолнуха. Особенно выразительна ажурная резьба царских врат, на фоне которой расположены шесть небольших овальных икон</w:t>
      </w:r>
      <w:r w:rsidR="00353889">
        <w:rPr>
          <w:rFonts w:ascii="Times New Roman" w:hAnsi="Times New Roman" w:cs="Times New Roman"/>
          <w:sz w:val="28"/>
          <w:szCs w:val="28"/>
        </w:rPr>
        <w:t>.</w:t>
      </w:r>
    </w:p>
    <w:p w14:paraId="1260375B" w14:textId="48999AA5" w:rsidR="001B2C5C" w:rsidRPr="008E22C0" w:rsidRDefault="001B2C5C" w:rsidP="00353889">
      <w:pPr>
        <w:spacing w:after="0" w:line="360" w:lineRule="auto"/>
        <w:ind w:firstLine="709"/>
        <w:jc w:val="both"/>
        <w:rPr>
          <w:rFonts w:ascii="Times New Roman" w:hAnsi="Times New Roman" w:cs="Times New Roman"/>
          <w:sz w:val="28"/>
          <w:szCs w:val="28"/>
        </w:rPr>
      </w:pPr>
      <w:r>
        <w:rPr>
          <w:noProof/>
          <w:lang w:eastAsia="ru-RU"/>
        </w:rPr>
        <w:drawing>
          <wp:inline distT="0" distB="0" distL="0" distR="0" wp14:anchorId="45DC174C" wp14:editId="51784EFD">
            <wp:extent cx="4370705" cy="3590925"/>
            <wp:effectExtent l="19050" t="19050" r="10795" b="2857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403269" cy="3617679"/>
                    </a:xfrm>
                    <a:prstGeom prst="rect">
                      <a:avLst/>
                    </a:prstGeom>
                    <a:noFill/>
                    <a:ln w="12700">
                      <a:solidFill>
                        <a:srgbClr val="002060"/>
                      </a:solidFill>
                    </a:ln>
                  </pic:spPr>
                </pic:pic>
              </a:graphicData>
            </a:graphic>
          </wp:inline>
        </w:drawing>
      </w:r>
    </w:p>
    <w:p w14:paraId="17984DCD" w14:textId="77777777" w:rsidR="001B2C5C" w:rsidRDefault="001B2C5C" w:rsidP="008E22C0">
      <w:pPr>
        <w:spacing w:after="0" w:line="360" w:lineRule="auto"/>
        <w:ind w:firstLine="709"/>
        <w:rPr>
          <w:rFonts w:ascii="Times New Roman" w:hAnsi="Times New Roman" w:cs="Times New Roman"/>
          <w:b/>
          <w:i/>
          <w:iCs/>
          <w:color w:val="002060"/>
          <w:sz w:val="28"/>
          <w:szCs w:val="28"/>
        </w:rPr>
      </w:pPr>
    </w:p>
    <w:p w14:paraId="304E3CAE" w14:textId="32523A6E" w:rsidR="008E22C0" w:rsidRPr="008901EB" w:rsidRDefault="003A1509" w:rsidP="008E22C0">
      <w:pPr>
        <w:spacing w:after="0" w:line="360" w:lineRule="auto"/>
        <w:ind w:firstLine="709"/>
        <w:rPr>
          <w:rFonts w:ascii="Times New Roman" w:hAnsi="Times New Roman" w:cs="Times New Roman"/>
          <w:b/>
          <w:bCs/>
          <w:i/>
          <w:color w:val="002060"/>
          <w:sz w:val="28"/>
          <w:szCs w:val="28"/>
        </w:rPr>
      </w:pPr>
      <w:r w:rsidRPr="008901EB">
        <w:rPr>
          <w:rFonts w:ascii="Times New Roman" w:hAnsi="Times New Roman" w:cs="Times New Roman"/>
          <w:b/>
          <w:i/>
          <w:iCs/>
          <w:color w:val="002060"/>
          <w:sz w:val="28"/>
          <w:szCs w:val="28"/>
        </w:rPr>
        <w:lastRenderedPageBreak/>
        <w:t>6</w:t>
      </w:r>
      <w:r w:rsidR="008E22C0" w:rsidRPr="008901EB">
        <w:rPr>
          <w:rFonts w:ascii="Times New Roman" w:hAnsi="Times New Roman" w:cs="Times New Roman"/>
          <w:b/>
          <w:i/>
          <w:iCs/>
          <w:color w:val="002060"/>
          <w:sz w:val="28"/>
          <w:szCs w:val="28"/>
        </w:rPr>
        <w:t>.</w:t>
      </w:r>
      <w:r w:rsidR="008E22C0" w:rsidRPr="008901EB">
        <w:rPr>
          <w:rFonts w:ascii="Times New Roman" w:hAnsi="Times New Roman" w:cs="Times New Roman"/>
          <w:b/>
          <w:i/>
          <w:color w:val="002060"/>
          <w:sz w:val="28"/>
          <w:szCs w:val="28"/>
        </w:rPr>
        <w:t xml:space="preserve"> Собор под </w:t>
      </w:r>
      <w:r w:rsidR="002228FB" w:rsidRPr="008901EB">
        <w:rPr>
          <w:rFonts w:ascii="Times New Roman" w:hAnsi="Times New Roman" w:cs="Times New Roman"/>
          <w:b/>
          <w:i/>
          <w:color w:val="002060"/>
          <w:sz w:val="28"/>
          <w:szCs w:val="28"/>
        </w:rPr>
        <w:t>Б</w:t>
      </w:r>
      <w:r w:rsidR="008E22C0" w:rsidRPr="008901EB">
        <w:rPr>
          <w:rFonts w:ascii="Times New Roman" w:hAnsi="Times New Roman" w:cs="Times New Roman"/>
          <w:b/>
          <w:i/>
          <w:color w:val="002060"/>
          <w:sz w:val="28"/>
          <w:szCs w:val="28"/>
        </w:rPr>
        <w:t>ожьим покровительством</w:t>
      </w:r>
      <w:r w:rsidRPr="008901EB">
        <w:rPr>
          <w:rFonts w:ascii="Times New Roman" w:hAnsi="Times New Roman" w:cs="Times New Roman"/>
          <w:b/>
          <w:i/>
          <w:color w:val="002060"/>
          <w:sz w:val="28"/>
          <w:szCs w:val="28"/>
        </w:rPr>
        <w:t>.</w:t>
      </w:r>
    </w:p>
    <w:p w14:paraId="447AA74B" w14:textId="243F6BF4" w:rsidR="008E22C0" w:rsidRPr="008E22C0" w:rsidRDefault="008E22C0" w:rsidP="002D11AB">
      <w:pPr>
        <w:spacing w:after="0" w:line="360" w:lineRule="auto"/>
        <w:ind w:firstLine="709"/>
        <w:jc w:val="both"/>
        <w:rPr>
          <w:rFonts w:ascii="Times New Roman" w:hAnsi="Times New Roman" w:cs="Times New Roman"/>
          <w:sz w:val="28"/>
          <w:szCs w:val="28"/>
        </w:rPr>
      </w:pPr>
      <w:r w:rsidRPr="008E22C0">
        <w:rPr>
          <w:rFonts w:ascii="Times New Roman" w:hAnsi="Times New Roman" w:cs="Times New Roman"/>
          <w:sz w:val="28"/>
          <w:szCs w:val="28"/>
        </w:rPr>
        <w:t xml:space="preserve">Величественный и многострадальный собор пережил много нелегких времён, но уцелел. Учитывая его расположение — на западных рубежах </w:t>
      </w:r>
      <w:r w:rsidR="002D11AB">
        <w:rPr>
          <w:rFonts w:ascii="Times New Roman" w:hAnsi="Times New Roman" w:cs="Times New Roman"/>
          <w:sz w:val="28"/>
          <w:szCs w:val="28"/>
        </w:rPr>
        <w:t>О</w:t>
      </w:r>
      <w:r w:rsidR="00994F14">
        <w:rPr>
          <w:rFonts w:ascii="Times New Roman" w:hAnsi="Times New Roman" w:cs="Times New Roman"/>
          <w:sz w:val="28"/>
          <w:szCs w:val="28"/>
        </w:rPr>
        <w:t>течества,</w:t>
      </w:r>
      <w:r w:rsidRPr="008E22C0">
        <w:rPr>
          <w:rFonts w:ascii="Times New Roman" w:hAnsi="Times New Roman" w:cs="Times New Roman"/>
          <w:sz w:val="28"/>
          <w:szCs w:val="28"/>
        </w:rPr>
        <w:t xml:space="preserve"> — он мог бы уже не раз быть разрушен. Но даже враги понимали, что такую жемчужину уничтожать нельзя.</w:t>
      </w:r>
    </w:p>
    <w:p w14:paraId="3070B80C" w14:textId="49D8791D" w:rsidR="008E22C0" w:rsidRPr="008E22C0" w:rsidRDefault="008E22C0" w:rsidP="002D11AB">
      <w:pPr>
        <w:spacing w:after="0" w:line="360" w:lineRule="auto"/>
        <w:ind w:firstLine="709"/>
        <w:jc w:val="both"/>
        <w:rPr>
          <w:rFonts w:ascii="Times New Roman" w:hAnsi="Times New Roman" w:cs="Times New Roman"/>
          <w:sz w:val="28"/>
          <w:szCs w:val="28"/>
        </w:rPr>
      </w:pPr>
      <w:r w:rsidRPr="008E22C0">
        <w:rPr>
          <w:rFonts w:ascii="Times New Roman" w:hAnsi="Times New Roman" w:cs="Times New Roman"/>
          <w:sz w:val="28"/>
          <w:szCs w:val="28"/>
        </w:rPr>
        <w:t>Собор уцелел при пожаре 1812 года. Наполеон приставил к собору охрану. И его приказ выполнялся столь ответственно, что последнего часового сняли уже русские солдаты, освободившие Смоленск.</w:t>
      </w:r>
    </w:p>
    <w:p w14:paraId="5F8C1B3A" w14:textId="44982045" w:rsidR="00B82D65" w:rsidRPr="008E22C0" w:rsidRDefault="008E22C0" w:rsidP="002D11AB">
      <w:pPr>
        <w:spacing w:after="0" w:line="360" w:lineRule="auto"/>
        <w:ind w:firstLine="709"/>
        <w:jc w:val="both"/>
        <w:rPr>
          <w:rFonts w:ascii="Times New Roman" w:hAnsi="Times New Roman" w:cs="Times New Roman"/>
          <w:sz w:val="28"/>
          <w:szCs w:val="28"/>
        </w:rPr>
      </w:pPr>
      <w:r w:rsidRPr="008E22C0">
        <w:rPr>
          <w:rFonts w:ascii="Times New Roman" w:hAnsi="Times New Roman" w:cs="Times New Roman"/>
          <w:sz w:val="28"/>
          <w:szCs w:val="28"/>
        </w:rPr>
        <w:t xml:space="preserve">Собор уцелел в годы Великой Отечественной войны — не был разрушен в боях за Смоленск или взорван врагами. Командующий танковой группой генерал-полковник вермахта </w:t>
      </w:r>
      <w:proofErr w:type="spellStart"/>
      <w:r w:rsidRPr="008E22C0">
        <w:rPr>
          <w:rFonts w:ascii="Times New Roman" w:hAnsi="Times New Roman" w:cs="Times New Roman"/>
          <w:sz w:val="28"/>
          <w:szCs w:val="28"/>
        </w:rPr>
        <w:t>Гейнц</w:t>
      </w:r>
      <w:proofErr w:type="spellEnd"/>
      <w:r w:rsidRPr="008E22C0">
        <w:rPr>
          <w:rFonts w:ascii="Times New Roman" w:hAnsi="Times New Roman" w:cs="Times New Roman"/>
          <w:sz w:val="28"/>
          <w:szCs w:val="28"/>
        </w:rPr>
        <w:t xml:space="preserve"> Гудериан, осмотрев собор, отдал распоряжение о его охране.</w:t>
      </w:r>
    </w:p>
    <w:p w14:paraId="213D9F41" w14:textId="13BDF56E" w:rsidR="003A1509" w:rsidRPr="008E22C0" w:rsidRDefault="008E22C0" w:rsidP="00637259">
      <w:pPr>
        <w:spacing w:after="0" w:line="360" w:lineRule="auto"/>
        <w:ind w:firstLine="709"/>
        <w:jc w:val="both"/>
        <w:rPr>
          <w:rFonts w:ascii="Times New Roman" w:hAnsi="Times New Roman" w:cs="Times New Roman"/>
          <w:sz w:val="28"/>
          <w:szCs w:val="28"/>
        </w:rPr>
      </w:pPr>
      <w:r w:rsidRPr="008E22C0">
        <w:rPr>
          <w:rFonts w:ascii="Times New Roman" w:hAnsi="Times New Roman" w:cs="Times New Roman"/>
          <w:sz w:val="28"/>
          <w:szCs w:val="28"/>
        </w:rPr>
        <w:t xml:space="preserve">Собор могли разрушить не только фашисты, но и наши войска. При обороне Смоленска командующий 16-й армией генерал Михаил Федорович Лукин получил приказ взорвать собор, который был мощным ориентиром для наведения артиллерийских орудий. Но Лукин, взяв ответственность на себя, приказ не выполнил. </w:t>
      </w:r>
      <w:r w:rsidR="002D366E">
        <w:rPr>
          <w:rFonts w:ascii="Times New Roman" w:hAnsi="Times New Roman" w:cs="Times New Roman"/>
          <w:sz w:val="28"/>
          <w:szCs w:val="28"/>
        </w:rPr>
        <w:t>Именно благодаря этому решению Успенский собор сохранился до наших дней.</w:t>
      </w:r>
    </w:p>
    <w:p w14:paraId="165CDB89" w14:textId="54134048" w:rsidR="008E22C0" w:rsidRPr="008901EB" w:rsidRDefault="008E22C0" w:rsidP="008E22C0">
      <w:pPr>
        <w:spacing w:after="0" w:line="360" w:lineRule="auto"/>
        <w:ind w:firstLine="709"/>
        <w:rPr>
          <w:rFonts w:ascii="Times New Roman" w:hAnsi="Times New Roman" w:cs="Times New Roman"/>
          <w:b/>
          <w:bCs/>
          <w:i/>
          <w:color w:val="002060"/>
          <w:sz w:val="28"/>
          <w:szCs w:val="28"/>
        </w:rPr>
      </w:pPr>
      <w:r w:rsidRPr="008901EB">
        <w:rPr>
          <w:rFonts w:ascii="Times New Roman" w:hAnsi="Times New Roman" w:cs="Times New Roman"/>
          <w:b/>
          <w:i/>
          <w:iCs/>
          <w:color w:val="002060"/>
          <w:sz w:val="28"/>
          <w:szCs w:val="28"/>
        </w:rPr>
        <w:t>7.</w:t>
      </w:r>
      <w:r w:rsidRPr="008901EB">
        <w:rPr>
          <w:rFonts w:ascii="Times New Roman" w:hAnsi="Times New Roman" w:cs="Times New Roman"/>
          <w:b/>
          <w:i/>
          <w:color w:val="002060"/>
          <w:sz w:val="28"/>
          <w:szCs w:val="28"/>
        </w:rPr>
        <w:t> Святыни собора</w:t>
      </w:r>
      <w:r w:rsidR="003A1509" w:rsidRPr="008901EB">
        <w:rPr>
          <w:rFonts w:ascii="Times New Roman" w:hAnsi="Times New Roman" w:cs="Times New Roman"/>
          <w:b/>
          <w:i/>
          <w:color w:val="002060"/>
          <w:sz w:val="28"/>
          <w:szCs w:val="28"/>
        </w:rPr>
        <w:t>.</w:t>
      </w:r>
    </w:p>
    <w:p w14:paraId="7EA0E8EE" w14:textId="0ACB92CF" w:rsidR="00B574BC" w:rsidRDefault="008E22C0" w:rsidP="002D11AB">
      <w:pPr>
        <w:spacing w:after="0" w:line="360" w:lineRule="auto"/>
        <w:ind w:firstLine="709"/>
        <w:jc w:val="both"/>
        <w:rPr>
          <w:rFonts w:ascii="Times New Roman" w:hAnsi="Times New Roman" w:cs="Times New Roman"/>
          <w:sz w:val="28"/>
          <w:szCs w:val="28"/>
        </w:rPr>
      </w:pPr>
      <w:r w:rsidRPr="002D366E">
        <w:rPr>
          <w:rFonts w:ascii="Times New Roman" w:hAnsi="Times New Roman" w:cs="Times New Roman"/>
          <w:sz w:val="28"/>
          <w:szCs w:val="28"/>
        </w:rPr>
        <w:t xml:space="preserve">Главная святыня собора — </w:t>
      </w:r>
      <w:r w:rsidRPr="002A2CA8">
        <w:rPr>
          <w:rFonts w:ascii="Times New Roman" w:hAnsi="Times New Roman" w:cs="Times New Roman"/>
          <w:b/>
          <w:i/>
          <w:color w:val="FF0000"/>
          <w:sz w:val="28"/>
          <w:szCs w:val="28"/>
        </w:rPr>
        <w:t>Смоленск</w:t>
      </w:r>
      <w:r w:rsidR="008901EB" w:rsidRPr="002A2CA8">
        <w:rPr>
          <w:rFonts w:ascii="Times New Roman" w:hAnsi="Times New Roman" w:cs="Times New Roman"/>
          <w:b/>
          <w:i/>
          <w:color w:val="FF0000"/>
          <w:sz w:val="28"/>
          <w:szCs w:val="28"/>
        </w:rPr>
        <w:t>ая</w:t>
      </w:r>
      <w:r w:rsidRPr="002A2CA8">
        <w:rPr>
          <w:rFonts w:ascii="Times New Roman" w:hAnsi="Times New Roman" w:cs="Times New Roman"/>
          <w:b/>
          <w:i/>
          <w:color w:val="FF0000"/>
          <w:sz w:val="28"/>
          <w:szCs w:val="28"/>
        </w:rPr>
        <w:t xml:space="preserve"> </w:t>
      </w:r>
      <w:r w:rsidR="002228FB" w:rsidRPr="002A2CA8">
        <w:rPr>
          <w:rFonts w:ascii="Times New Roman" w:hAnsi="Times New Roman" w:cs="Times New Roman"/>
          <w:b/>
          <w:i/>
          <w:color w:val="FF0000"/>
          <w:sz w:val="28"/>
          <w:szCs w:val="28"/>
        </w:rPr>
        <w:t xml:space="preserve">икона </w:t>
      </w:r>
      <w:r w:rsidRPr="002A2CA8">
        <w:rPr>
          <w:rFonts w:ascii="Times New Roman" w:hAnsi="Times New Roman" w:cs="Times New Roman"/>
          <w:b/>
          <w:i/>
          <w:color w:val="FF0000"/>
          <w:sz w:val="28"/>
          <w:szCs w:val="28"/>
        </w:rPr>
        <w:t xml:space="preserve">Божией </w:t>
      </w:r>
      <w:r w:rsidR="002228FB" w:rsidRPr="002A2CA8">
        <w:rPr>
          <w:rFonts w:ascii="Times New Roman" w:hAnsi="Times New Roman" w:cs="Times New Roman"/>
          <w:b/>
          <w:i/>
          <w:color w:val="FF0000"/>
          <w:sz w:val="28"/>
          <w:szCs w:val="28"/>
        </w:rPr>
        <w:t>М</w:t>
      </w:r>
      <w:r w:rsidRPr="002A2CA8">
        <w:rPr>
          <w:rFonts w:ascii="Times New Roman" w:hAnsi="Times New Roman" w:cs="Times New Roman"/>
          <w:b/>
          <w:i/>
          <w:color w:val="FF0000"/>
          <w:sz w:val="28"/>
          <w:szCs w:val="28"/>
        </w:rPr>
        <w:t xml:space="preserve">атери </w:t>
      </w:r>
      <w:r w:rsidR="002228FB" w:rsidRPr="002A2CA8">
        <w:rPr>
          <w:rFonts w:ascii="Times New Roman" w:hAnsi="Times New Roman" w:cs="Times New Roman"/>
          <w:b/>
          <w:i/>
          <w:color w:val="FF0000"/>
          <w:sz w:val="28"/>
          <w:szCs w:val="28"/>
        </w:rPr>
        <w:t>«</w:t>
      </w:r>
      <w:r w:rsidRPr="002A2CA8">
        <w:rPr>
          <w:rFonts w:ascii="Times New Roman" w:hAnsi="Times New Roman" w:cs="Times New Roman"/>
          <w:b/>
          <w:i/>
          <w:color w:val="FF0000"/>
          <w:sz w:val="28"/>
          <w:szCs w:val="28"/>
        </w:rPr>
        <w:t>Одигитри</w:t>
      </w:r>
      <w:r w:rsidR="002228FB" w:rsidRPr="002A2CA8">
        <w:rPr>
          <w:rFonts w:ascii="Times New Roman" w:hAnsi="Times New Roman" w:cs="Times New Roman"/>
          <w:b/>
          <w:i/>
          <w:color w:val="FF0000"/>
          <w:sz w:val="28"/>
          <w:szCs w:val="28"/>
        </w:rPr>
        <w:t>я»</w:t>
      </w:r>
      <w:r w:rsidR="002D366E">
        <w:rPr>
          <w:rFonts w:ascii="Times New Roman" w:hAnsi="Times New Roman" w:cs="Times New Roman"/>
          <w:sz w:val="28"/>
          <w:szCs w:val="28"/>
        </w:rPr>
        <w:t xml:space="preserve">. </w:t>
      </w:r>
      <w:r w:rsidR="00B574BC">
        <w:rPr>
          <w:rFonts w:ascii="Times New Roman" w:hAnsi="Times New Roman" w:cs="Times New Roman"/>
          <w:sz w:val="28"/>
          <w:szCs w:val="28"/>
        </w:rPr>
        <w:t>В переводе с греческого языка – «Одигитрия» значит «Путеводительница».</w:t>
      </w:r>
    </w:p>
    <w:p w14:paraId="3ECBCFCA" w14:textId="4D6DEF4F" w:rsidR="001B2C5C" w:rsidRDefault="001B2C5C" w:rsidP="002D11A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Pr>
          <w:noProof/>
          <w:lang w:eastAsia="ru-RU"/>
        </w:rPr>
        <w:drawing>
          <wp:inline distT="0" distB="0" distL="0" distR="0" wp14:anchorId="4C151283" wp14:editId="00F8804F">
            <wp:extent cx="3552190" cy="2390775"/>
            <wp:effectExtent l="19050" t="19050" r="10160" b="2857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576447" cy="2407101"/>
                    </a:xfrm>
                    <a:prstGeom prst="rect">
                      <a:avLst/>
                    </a:prstGeom>
                    <a:noFill/>
                    <a:ln w="12700">
                      <a:solidFill>
                        <a:srgbClr val="002060"/>
                      </a:solidFill>
                    </a:ln>
                  </pic:spPr>
                </pic:pic>
              </a:graphicData>
            </a:graphic>
          </wp:inline>
        </w:drawing>
      </w:r>
    </w:p>
    <w:p w14:paraId="0674FF1E" w14:textId="5296CF70" w:rsidR="002228FB" w:rsidRDefault="008E22C0" w:rsidP="002D11AB">
      <w:pPr>
        <w:spacing w:after="0" w:line="360" w:lineRule="auto"/>
        <w:ind w:firstLine="709"/>
        <w:jc w:val="both"/>
        <w:rPr>
          <w:rFonts w:ascii="Times New Roman" w:hAnsi="Times New Roman" w:cs="Times New Roman"/>
          <w:sz w:val="28"/>
          <w:szCs w:val="28"/>
        </w:rPr>
      </w:pPr>
      <w:r w:rsidRPr="002D366E">
        <w:rPr>
          <w:rFonts w:ascii="Times New Roman" w:hAnsi="Times New Roman" w:cs="Times New Roman"/>
          <w:sz w:val="28"/>
          <w:szCs w:val="28"/>
        </w:rPr>
        <w:lastRenderedPageBreak/>
        <w:t>К сожалению, икон</w:t>
      </w:r>
      <w:r w:rsidR="002D366E">
        <w:rPr>
          <w:rFonts w:ascii="Times New Roman" w:hAnsi="Times New Roman" w:cs="Times New Roman"/>
          <w:sz w:val="28"/>
          <w:szCs w:val="28"/>
        </w:rPr>
        <w:t>а</w:t>
      </w:r>
      <w:r w:rsidR="008901EB">
        <w:rPr>
          <w:rFonts w:ascii="Times New Roman" w:hAnsi="Times New Roman" w:cs="Times New Roman"/>
          <w:sz w:val="28"/>
          <w:szCs w:val="28"/>
        </w:rPr>
        <w:t xml:space="preserve"> «Одигитрия»</w:t>
      </w:r>
      <w:r w:rsidRPr="002D366E">
        <w:rPr>
          <w:rFonts w:ascii="Times New Roman" w:hAnsi="Times New Roman" w:cs="Times New Roman"/>
          <w:sz w:val="28"/>
          <w:szCs w:val="28"/>
        </w:rPr>
        <w:t>, привезённ</w:t>
      </w:r>
      <w:r w:rsidR="002D366E">
        <w:rPr>
          <w:rFonts w:ascii="Times New Roman" w:hAnsi="Times New Roman" w:cs="Times New Roman"/>
          <w:sz w:val="28"/>
          <w:szCs w:val="28"/>
        </w:rPr>
        <w:t>ая</w:t>
      </w:r>
      <w:r w:rsidRPr="002D366E">
        <w:rPr>
          <w:rFonts w:ascii="Times New Roman" w:hAnsi="Times New Roman" w:cs="Times New Roman"/>
          <w:sz w:val="28"/>
          <w:szCs w:val="28"/>
        </w:rPr>
        <w:t xml:space="preserve"> ещё в первый Успенский собор Смоленска Владимиром Мономахом, </w:t>
      </w:r>
      <w:r w:rsidR="00B574BC">
        <w:rPr>
          <w:rFonts w:ascii="Times New Roman" w:hAnsi="Times New Roman" w:cs="Times New Roman"/>
          <w:sz w:val="28"/>
          <w:szCs w:val="28"/>
        </w:rPr>
        <w:t>потеряна.</w:t>
      </w:r>
    </w:p>
    <w:p w14:paraId="314D10E4" w14:textId="1F5A783E" w:rsidR="002228FB" w:rsidRPr="002228FB" w:rsidRDefault="002228FB" w:rsidP="002D11AB">
      <w:pPr>
        <w:spacing w:after="0" w:line="360" w:lineRule="auto"/>
        <w:ind w:firstLine="709"/>
        <w:jc w:val="both"/>
        <w:rPr>
          <w:rFonts w:ascii="Times New Roman" w:hAnsi="Times New Roman" w:cs="Times New Roman"/>
          <w:sz w:val="28"/>
          <w:szCs w:val="28"/>
        </w:rPr>
      </w:pPr>
      <w:r w:rsidRPr="002228FB">
        <w:rPr>
          <w:rFonts w:ascii="Times New Roman" w:hAnsi="Times New Roman" w:cs="Times New Roman"/>
          <w:sz w:val="28"/>
          <w:szCs w:val="28"/>
        </w:rPr>
        <w:t>Большой скорбью стало исчезновение этой великой христианской святыни в период гонений на Русскую Православную Церковь, начавшихся вскоре после революции 1917 г. До сих пор неизвестно, когда исчезла чудотворная икона Одигитрии и где она находится в настоящий момент. По одной версии, это могло произойти в 1930-е гг., по другой — перед взятием Смоленска нацистскими войсками в конце июля — начале августа 1941 г.</w:t>
      </w:r>
    </w:p>
    <w:p w14:paraId="5FDF9ADA" w14:textId="6CC3B312" w:rsidR="00E075D9" w:rsidRDefault="00E075D9" w:rsidP="00E075D9">
      <w:pPr>
        <w:spacing w:after="0" w:line="360" w:lineRule="auto"/>
        <w:ind w:firstLine="709"/>
        <w:jc w:val="both"/>
        <w:rPr>
          <w:rFonts w:ascii="Times New Roman" w:hAnsi="Times New Roman" w:cs="Times New Roman"/>
          <w:sz w:val="28"/>
          <w:szCs w:val="28"/>
        </w:rPr>
      </w:pPr>
      <w:r w:rsidRPr="00E075D9">
        <w:rPr>
          <w:rFonts w:ascii="Times New Roman" w:hAnsi="Times New Roman" w:cs="Times New Roman"/>
          <w:sz w:val="28"/>
          <w:szCs w:val="28"/>
        </w:rPr>
        <w:t>Сейчас в соборе хранится икона начала XVII века</w:t>
      </w:r>
      <w:r>
        <w:rPr>
          <w:rFonts w:ascii="Times New Roman" w:hAnsi="Times New Roman" w:cs="Times New Roman"/>
          <w:sz w:val="28"/>
          <w:szCs w:val="28"/>
        </w:rPr>
        <w:t xml:space="preserve"> -</w:t>
      </w:r>
      <w:r w:rsidRPr="00E075D9">
        <w:rPr>
          <w:rFonts w:ascii="Times New Roman" w:hAnsi="Times New Roman" w:cs="Times New Roman"/>
          <w:sz w:val="28"/>
          <w:szCs w:val="28"/>
        </w:rPr>
        <w:t xml:space="preserve"> список с исчезнувшей чудотворной иконы — Надвратная Смоленская икона Божией Матери «Одигитрия». Она также всегда почиталась верующими как чудотворная. Облачённая во временную парчовую ризу найденная икона была поставлена на место исчезнувшего древнего образа, на котором она пребывает и по сей день.</w:t>
      </w:r>
      <w:r>
        <w:rPr>
          <w:rFonts w:ascii="Times New Roman" w:hAnsi="Times New Roman" w:cs="Times New Roman"/>
          <w:sz w:val="28"/>
          <w:szCs w:val="28"/>
        </w:rPr>
        <w:t xml:space="preserve"> </w:t>
      </w:r>
    </w:p>
    <w:p w14:paraId="5CE95C5A" w14:textId="2DDBD09A" w:rsidR="00E075D9" w:rsidRPr="00E075D9" w:rsidRDefault="00E075D9" w:rsidP="00E075D9">
      <w:pPr>
        <w:spacing w:after="0" w:line="360" w:lineRule="auto"/>
        <w:ind w:firstLine="709"/>
        <w:jc w:val="both"/>
        <w:rPr>
          <w:rFonts w:ascii="Times New Roman" w:hAnsi="Times New Roman" w:cs="Times New Roman"/>
          <w:sz w:val="28"/>
          <w:szCs w:val="28"/>
        </w:rPr>
      </w:pPr>
      <w:r w:rsidRPr="00E075D9">
        <w:rPr>
          <w:rFonts w:ascii="Times New Roman" w:hAnsi="Times New Roman" w:cs="Times New Roman"/>
          <w:sz w:val="28"/>
          <w:szCs w:val="28"/>
        </w:rPr>
        <w:t>В 2012–2014 гг. стараниями Патриарха Московского и всея Руси Кирилла была проведена реставрация иконы.</w:t>
      </w:r>
      <w:r>
        <w:rPr>
          <w:rFonts w:ascii="Times New Roman" w:hAnsi="Times New Roman" w:cs="Times New Roman"/>
          <w:sz w:val="28"/>
          <w:szCs w:val="28"/>
        </w:rPr>
        <w:t xml:space="preserve"> 15 февраля  </w:t>
      </w:r>
      <w:r w:rsidR="008E22C0" w:rsidRPr="002D366E">
        <w:rPr>
          <w:rFonts w:ascii="Times New Roman" w:hAnsi="Times New Roman" w:cs="Times New Roman"/>
          <w:sz w:val="28"/>
          <w:szCs w:val="28"/>
        </w:rPr>
        <w:t xml:space="preserve"> 201</w:t>
      </w:r>
      <w:r w:rsidR="002228FB">
        <w:rPr>
          <w:rFonts w:ascii="Times New Roman" w:hAnsi="Times New Roman" w:cs="Times New Roman"/>
          <w:sz w:val="28"/>
          <w:szCs w:val="28"/>
        </w:rPr>
        <w:t>5</w:t>
      </w:r>
      <w:r w:rsidR="008E22C0" w:rsidRPr="002D366E">
        <w:rPr>
          <w:rFonts w:ascii="Times New Roman" w:hAnsi="Times New Roman" w:cs="Times New Roman"/>
          <w:sz w:val="28"/>
          <w:szCs w:val="28"/>
        </w:rPr>
        <w:t xml:space="preserve"> году </w:t>
      </w:r>
      <w:r>
        <w:rPr>
          <w:rFonts w:ascii="Times New Roman" w:hAnsi="Times New Roman" w:cs="Times New Roman"/>
          <w:sz w:val="28"/>
          <w:szCs w:val="28"/>
        </w:rPr>
        <w:t xml:space="preserve">обновлённая </w:t>
      </w:r>
      <w:proofErr w:type="gramStart"/>
      <w:r>
        <w:rPr>
          <w:rFonts w:ascii="Times New Roman" w:hAnsi="Times New Roman" w:cs="Times New Roman"/>
          <w:sz w:val="28"/>
          <w:szCs w:val="28"/>
        </w:rPr>
        <w:t xml:space="preserve">икона </w:t>
      </w:r>
      <w:r w:rsidR="008E22C0" w:rsidRPr="002D366E">
        <w:rPr>
          <w:rFonts w:ascii="Times New Roman" w:hAnsi="Times New Roman" w:cs="Times New Roman"/>
          <w:sz w:val="28"/>
          <w:szCs w:val="28"/>
        </w:rPr>
        <w:t xml:space="preserve"> вернулась</w:t>
      </w:r>
      <w:proofErr w:type="gramEnd"/>
      <w:r w:rsidR="008E22C0" w:rsidRPr="002D366E">
        <w:rPr>
          <w:rFonts w:ascii="Times New Roman" w:hAnsi="Times New Roman" w:cs="Times New Roman"/>
          <w:sz w:val="28"/>
          <w:szCs w:val="28"/>
        </w:rPr>
        <w:t xml:space="preserve"> в собор</w:t>
      </w:r>
      <w:r>
        <w:rPr>
          <w:rFonts w:ascii="Times New Roman" w:hAnsi="Times New Roman" w:cs="Times New Roman"/>
          <w:sz w:val="28"/>
          <w:szCs w:val="28"/>
        </w:rPr>
        <w:t xml:space="preserve">. </w:t>
      </w:r>
      <w:r w:rsidRPr="00E075D9">
        <w:rPr>
          <w:rFonts w:ascii="Times New Roman" w:hAnsi="Times New Roman" w:cs="Times New Roman"/>
          <w:sz w:val="28"/>
          <w:szCs w:val="28"/>
        </w:rPr>
        <w:t xml:space="preserve">Она была помещена на прежнее место в специальной климатической капсуле, которая защищает икону от повреждений и разрушений. </w:t>
      </w:r>
    </w:p>
    <w:p w14:paraId="70A20D8B" w14:textId="77777777" w:rsidR="00FD5E3C" w:rsidRDefault="008E22C0" w:rsidP="002D11AB">
      <w:pPr>
        <w:spacing w:after="0" w:line="360" w:lineRule="auto"/>
        <w:ind w:firstLine="709"/>
        <w:jc w:val="both"/>
        <w:rPr>
          <w:rFonts w:ascii="Times New Roman" w:hAnsi="Times New Roman" w:cs="Times New Roman"/>
          <w:sz w:val="28"/>
          <w:szCs w:val="28"/>
        </w:rPr>
      </w:pPr>
      <w:r w:rsidRPr="008E22C0">
        <w:rPr>
          <w:rFonts w:ascii="Times New Roman" w:hAnsi="Times New Roman" w:cs="Times New Roman"/>
          <w:sz w:val="28"/>
          <w:szCs w:val="28"/>
        </w:rPr>
        <w:t xml:space="preserve">Значимая святыня собора — </w:t>
      </w:r>
      <w:r w:rsidRPr="002A2CA8">
        <w:rPr>
          <w:rFonts w:ascii="Times New Roman" w:hAnsi="Times New Roman" w:cs="Times New Roman"/>
          <w:b/>
          <w:i/>
          <w:color w:val="FF0000"/>
          <w:sz w:val="28"/>
          <w:szCs w:val="28"/>
        </w:rPr>
        <w:t xml:space="preserve">плащаница </w:t>
      </w:r>
      <w:r w:rsidR="00637259" w:rsidRPr="002A2CA8">
        <w:rPr>
          <w:rFonts w:ascii="Times New Roman" w:hAnsi="Times New Roman" w:cs="Times New Roman"/>
          <w:b/>
          <w:i/>
          <w:color w:val="FF0000"/>
          <w:sz w:val="28"/>
          <w:szCs w:val="28"/>
        </w:rPr>
        <w:t>«</w:t>
      </w:r>
      <w:r w:rsidRPr="002A2CA8">
        <w:rPr>
          <w:rFonts w:ascii="Times New Roman" w:hAnsi="Times New Roman" w:cs="Times New Roman"/>
          <w:b/>
          <w:i/>
          <w:color w:val="FF0000"/>
          <w:sz w:val="28"/>
          <w:szCs w:val="28"/>
        </w:rPr>
        <w:t>П</w:t>
      </w:r>
      <w:r w:rsidR="002228FB" w:rsidRPr="002A2CA8">
        <w:rPr>
          <w:rFonts w:ascii="Times New Roman" w:hAnsi="Times New Roman" w:cs="Times New Roman"/>
          <w:b/>
          <w:i/>
          <w:color w:val="FF0000"/>
          <w:sz w:val="28"/>
          <w:szCs w:val="28"/>
        </w:rPr>
        <w:t>оложение во гроб</w:t>
      </w:r>
      <w:r w:rsidR="00637259" w:rsidRPr="002A2CA8">
        <w:rPr>
          <w:rFonts w:ascii="Times New Roman" w:hAnsi="Times New Roman" w:cs="Times New Roman"/>
          <w:b/>
          <w:i/>
          <w:color w:val="FF0000"/>
          <w:sz w:val="28"/>
          <w:szCs w:val="28"/>
        </w:rPr>
        <w:t>»</w:t>
      </w:r>
      <w:r w:rsidR="009B1563">
        <w:rPr>
          <w:rFonts w:ascii="Times New Roman" w:hAnsi="Times New Roman" w:cs="Times New Roman"/>
          <w:b/>
          <w:sz w:val="28"/>
          <w:szCs w:val="28"/>
        </w:rPr>
        <w:t>.</w:t>
      </w:r>
      <w:r w:rsidRPr="008E22C0">
        <w:rPr>
          <w:rFonts w:ascii="Times New Roman" w:hAnsi="Times New Roman" w:cs="Times New Roman"/>
          <w:sz w:val="28"/>
          <w:szCs w:val="28"/>
        </w:rPr>
        <w:t xml:space="preserve"> </w:t>
      </w:r>
    </w:p>
    <w:p w14:paraId="40D32861" w14:textId="6A57CBA9" w:rsidR="00FD5E3C" w:rsidRDefault="00FD5E3C" w:rsidP="002D11A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Pr>
          <w:noProof/>
          <w:lang w:eastAsia="ru-RU"/>
        </w:rPr>
        <w:drawing>
          <wp:inline distT="0" distB="0" distL="0" distR="0" wp14:anchorId="21C25C62" wp14:editId="2EF63E78">
            <wp:extent cx="3562350" cy="2181225"/>
            <wp:effectExtent l="19050" t="19050" r="19050" b="2857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564640" cy="2182627"/>
                    </a:xfrm>
                    <a:prstGeom prst="rect">
                      <a:avLst/>
                    </a:prstGeom>
                    <a:noFill/>
                    <a:ln w="12700">
                      <a:solidFill>
                        <a:srgbClr val="002060"/>
                      </a:solidFill>
                    </a:ln>
                  </pic:spPr>
                </pic:pic>
              </a:graphicData>
            </a:graphic>
          </wp:inline>
        </w:drawing>
      </w:r>
    </w:p>
    <w:p w14:paraId="4F7284E7" w14:textId="0F23A766" w:rsidR="00FD5E3C" w:rsidRDefault="00FD5E3C" w:rsidP="00FD5E3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B1563" w:rsidRPr="009B1563">
        <w:rPr>
          <w:rFonts w:ascii="Times New Roman" w:hAnsi="Times New Roman" w:cs="Times New Roman"/>
          <w:sz w:val="28"/>
          <w:szCs w:val="28"/>
        </w:rPr>
        <w:t xml:space="preserve">Она была создана в 1561 году в мастерской </w:t>
      </w:r>
      <w:r w:rsidR="002228FB">
        <w:rPr>
          <w:rFonts w:ascii="Times New Roman" w:hAnsi="Times New Roman" w:cs="Times New Roman"/>
          <w:sz w:val="28"/>
          <w:szCs w:val="28"/>
        </w:rPr>
        <w:t>Ефросинии</w:t>
      </w:r>
      <w:r w:rsidR="009B1563" w:rsidRPr="009B1563">
        <w:rPr>
          <w:rFonts w:ascii="Times New Roman" w:hAnsi="Times New Roman" w:cs="Times New Roman"/>
          <w:sz w:val="28"/>
          <w:szCs w:val="28"/>
        </w:rPr>
        <w:t xml:space="preserve"> Старицк</w:t>
      </w:r>
      <w:r w:rsidR="002228FB">
        <w:rPr>
          <w:rFonts w:ascii="Times New Roman" w:hAnsi="Times New Roman" w:cs="Times New Roman"/>
          <w:sz w:val="28"/>
          <w:szCs w:val="28"/>
        </w:rPr>
        <w:t>ой</w:t>
      </w:r>
      <w:r w:rsidR="009B1563" w:rsidRPr="009B1563">
        <w:rPr>
          <w:rFonts w:ascii="Times New Roman" w:hAnsi="Times New Roman" w:cs="Times New Roman"/>
          <w:sz w:val="28"/>
          <w:szCs w:val="28"/>
        </w:rPr>
        <w:t xml:space="preserve"> и преподнесена в дар </w:t>
      </w:r>
      <w:r w:rsidR="002228FB">
        <w:rPr>
          <w:rFonts w:ascii="Times New Roman" w:hAnsi="Times New Roman" w:cs="Times New Roman"/>
          <w:sz w:val="28"/>
          <w:szCs w:val="28"/>
        </w:rPr>
        <w:t>М</w:t>
      </w:r>
      <w:r w:rsidR="009B1563" w:rsidRPr="009B1563">
        <w:rPr>
          <w:rFonts w:ascii="Times New Roman" w:hAnsi="Times New Roman" w:cs="Times New Roman"/>
          <w:sz w:val="28"/>
          <w:szCs w:val="28"/>
        </w:rPr>
        <w:t xml:space="preserve">осковскому Успенскому собору. По своей древности, </w:t>
      </w:r>
      <w:r w:rsidR="009B1563" w:rsidRPr="009B1563">
        <w:rPr>
          <w:rFonts w:ascii="Times New Roman" w:hAnsi="Times New Roman" w:cs="Times New Roman"/>
          <w:sz w:val="28"/>
          <w:szCs w:val="28"/>
        </w:rPr>
        <w:lastRenderedPageBreak/>
        <w:t>чистоте отделк</w:t>
      </w:r>
      <w:r w:rsidR="00637259">
        <w:rPr>
          <w:rFonts w:ascii="Times New Roman" w:hAnsi="Times New Roman" w:cs="Times New Roman"/>
          <w:sz w:val="28"/>
          <w:szCs w:val="28"/>
        </w:rPr>
        <w:t>и</w:t>
      </w:r>
      <w:r w:rsidR="009B1563" w:rsidRPr="009B1563">
        <w:rPr>
          <w:rFonts w:ascii="Times New Roman" w:hAnsi="Times New Roman" w:cs="Times New Roman"/>
          <w:sz w:val="28"/>
          <w:szCs w:val="28"/>
        </w:rPr>
        <w:t>, мастерству исполнения плащаница представляет собой драгоценную редкость</w:t>
      </w:r>
      <w:r>
        <w:rPr>
          <w:rFonts w:ascii="Times New Roman" w:hAnsi="Times New Roman" w:cs="Times New Roman"/>
          <w:sz w:val="28"/>
          <w:szCs w:val="28"/>
        </w:rPr>
        <w:t xml:space="preserve">.           </w:t>
      </w:r>
    </w:p>
    <w:p w14:paraId="1E9ADF8B" w14:textId="084B40EE" w:rsidR="009B1563" w:rsidRDefault="009B1563" w:rsidP="002D11AB">
      <w:pPr>
        <w:spacing w:after="0" w:line="360" w:lineRule="auto"/>
        <w:ind w:firstLine="709"/>
        <w:jc w:val="both"/>
        <w:rPr>
          <w:rFonts w:ascii="Times New Roman" w:hAnsi="Times New Roman" w:cs="Times New Roman"/>
          <w:sz w:val="28"/>
          <w:szCs w:val="28"/>
        </w:rPr>
      </w:pPr>
      <w:r w:rsidRPr="009B1563">
        <w:rPr>
          <w:rFonts w:ascii="Times New Roman" w:hAnsi="Times New Roman" w:cs="Times New Roman"/>
          <w:sz w:val="28"/>
          <w:szCs w:val="28"/>
        </w:rPr>
        <w:t xml:space="preserve">В 1812 году французы, отступая из Москвы, вместе с другими ценностями увезли и этот шедевр. Из обоза, отбитого у неприятеля русским отрядом на территории Смоленщины, плащаница была передана в </w:t>
      </w:r>
      <w:r w:rsidR="00E075D9">
        <w:rPr>
          <w:rFonts w:ascii="Times New Roman" w:hAnsi="Times New Roman" w:cs="Times New Roman"/>
          <w:sz w:val="28"/>
          <w:szCs w:val="28"/>
        </w:rPr>
        <w:t>С</w:t>
      </w:r>
      <w:r w:rsidRPr="009B1563">
        <w:rPr>
          <w:rFonts w:ascii="Times New Roman" w:hAnsi="Times New Roman" w:cs="Times New Roman"/>
          <w:sz w:val="28"/>
          <w:szCs w:val="28"/>
        </w:rPr>
        <w:t xml:space="preserve">моленский Успенский собор. Несколько позже, учитывая важную роль и выдающиеся заслуги Смоленска в Отечественной войне 1812 года, по единодушному мнению императора Александра I и полководца М.И. Кутузова, было решено оставить плащаницу на вечное хранение в </w:t>
      </w:r>
      <w:r w:rsidR="00E075D9">
        <w:rPr>
          <w:rFonts w:ascii="Times New Roman" w:hAnsi="Times New Roman" w:cs="Times New Roman"/>
          <w:sz w:val="28"/>
          <w:szCs w:val="28"/>
        </w:rPr>
        <w:t>С</w:t>
      </w:r>
      <w:r w:rsidRPr="009B1563">
        <w:rPr>
          <w:rFonts w:ascii="Times New Roman" w:hAnsi="Times New Roman" w:cs="Times New Roman"/>
          <w:sz w:val="28"/>
          <w:szCs w:val="28"/>
        </w:rPr>
        <w:t xml:space="preserve">моленском Свято-Успенском </w:t>
      </w:r>
      <w:r w:rsidR="00E075D9">
        <w:rPr>
          <w:rFonts w:ascii="Times New Roman" w:hAnsi="Times New Roman" w:cs="Times New Roman"/>
          <w:sz w:val="28"/>
          <w:szCs w:val="28"/>
        </w:rPr>
        <w:t xml:space="preserve">кафедральном </w:t>
      </w:r>
      <w:r w:rsidRPr="009B1563">
        <w:rPr>
          <w:rFonts w:ascii="Times New Roman" w:hAnsi="Times New Roman" w:cs="Times New Roman"/>
          <w:sz w:val="28"/>
          <w:szCs w:val="28"/>
        </w:rPr>
        <w:t>соборе.</w:t>
      </w:r>
    </w:p>
    <w:p w14:paraId="09F4F02C" w14:textId="794D2F35" w:rsidR="00887705" w:rsidRDefault="008E22C0" w:rsidP="002D11AB">
      <w:pPr>
        <w:spacing w:after="0" w:line="360" w:lineRule="auto"/>
        <w:ind w:firstLine="709"/>
        <w:jc w:val="both"/>
        <w:rPr>
          <w:rFonts w:ascii="Times New Roman" w:hAnsi="Times New Roman" w:cs="Times New Roman"/>
          <w:sz w:val="28"/>
          <w:szCs w:val="28"/>
        </w:rPr>
      </w:pPr>
      <w:r w:rsidRPr="008E22C0">
        <w:rPr>
          <w:rFonts w:ascii="Times New Roman" w:hAnsi="Times New Roman" w:cs="Times New Roman"/>
          <w:sz w:val="28"/>
          <w:szCs w:val="28"/>
        </w:rPr>
        <w:t xml:space="preserve">Необычная для православного храма святыня — </w:t>
      </w:r>
      <w:r w:rsidRPr="002A2CA8">
        <w:rPr>
          <w:rFonts w:ascii="Times New Roman" w:hAnsi="Times New Roman" w:cs="Times New Roman"/>
          <w:b/>
          <w:i/>
          <w:color w:val="FF0000"/>
          <w:sz w:val="28"/>
          <w:szCs w:val="28"/>
        </w:rPr>
        <w:t xml:space="preserve">сандалии защитника города </w:t>
      </w:r>
      <w:r w:rsidR="002228FB" w:rsidRPr="002A2CA8">
        <w:rPr>
          <w:rFonts w:ascii="Times New Roman" w:hAnsi="Times New Roman" w:cs="Times New Roman"/>
          <w:b/>
          <w:i/>
          <w:color w:val="FF0000"/>
          <w:sz w:val="28"/>
          <w:szCs w:val="28"/>
        </w:rPr>
        <w:t xml:space="preserve">мученика </w:t>
      </w:r>
      <w:r w:rsidRPr="002A2CA8">
        <w:rPr>
          <w:rFonts w:ascii="Times New Roman" w:hAnsi="Times New Roman" w:cs="Times New Roman"/>
          <w:b/>
          <w:i/>
          <w:color w:val="FF0000"/>
          <w:sz w:val="28"/>
          <w:szCs w:val="28"/>
        </w:rPr>
        <w:t>Меркурия Смоленского</w:t>
      </w:r>
      <w:r w:rsidRPr="008E22C0">
        <w:rPr>
          <w:rFonts w:ascii="Times New Roman" w:hAnsi="Times New Roman" w:cs="Times New Roman"/>
          <w:sz w:val="28"/>
          <w:szCs w:val="28"/>
        </w:rPr>
        <w:t xml:space="preserve">, остановившего нашествие татар на Смоленск в XIII веке. </w:t>
      </w:r>
    </w:p>
    <w:p w14:paraId="2118F83F" w14:textId="367E31DB" w:rsidR="00FD5E3C" w:rsidRDefault="00FD5E3C" w:rsidP="002D11A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Pr>
          <w:noProof/>
          <w:lang w:eastAsia="ru-RU"/>
        </w:rPr>
        <w:drawing>
          <wp:inline distT="0" distB="0" distL="0" distR="0" wp14:anchorId="3F42E412" wp14:editId="60A9705D">
            <wp:extent cx="3778250" cy="2857500"/>
            <wp:effectExtent l="19050" t="19050" r="12700" b="190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787367" cy="2864395"/>
                    </a:xfrm>
                    <a:prstGeom prst="rect">
                      <a:avLst/>
                    </a:prstGeom>
                    <a:noFill/>
                    <a:ln w="12700">
                      <a:solidFill>
                        <a:srgbClr val="002060"/>
                      </a:solidFill>
                    </a:ln>
                  </pic:spPr>
                </pic:pic>
              </a:graphicData>
            </a:graphic>
          </wp:inline>
        </w:drawing>
      </w:r>
    </w:p>
    <w:p w14:paraId="11618155" w14:textId="77777777" w:rsidR="00FD5E3C" w:rsidRDefault="00FD5E3C" w:rsidP="00FD5E3C">
      <w:pPr>
        <w:spacing w:after="0" w:line="360" w:lineRule="auto"/>
        <w:rPr>
          <w:rFonts w:ascii="Times New Roman" w:hAnsi="Times New Roman" w:cs="Times New Roman"/>
          <w:b/>
          <w:color w:val="7030A0"/>
          <w:sz w:val="28"/>
          <w:szCs w:val="28"/>
        </w:rPr>
      </w:pPr>
    </w:p>
    <w:p w14:paraId="4ACEF4B1" w14:textId="48AF8A82" w:rsidR="002228FB" w:rsidRPr="00B574BC" w:rsidRDefault="007F68D6" w:rsidP="007F68D6">
      <w:pPr>
        <w:spacing w:after="0" w:line="360" w:lineRule="auto"/>
        <w:ind w:firstLine="709"/>
        <w:jc w:val="center"/>
        <w:rPr>
          <w:rFonts w:ascii="Times New Roman" w:hAnsi="Times New Roman" w:cs="Times New Roman"/>
          <w:b/>
          <w:color w:val="7030A0"/>
          <w:sz w:val="28"/>
          <w:szCs w:val="28"/>
        </w:rPr>
      </w:pPr>
      <w:r w:rsidRPr="00B574BC">
        <w:rPr>
          <w:rFonts w:ascii="Times New Roman" w:hAnsi="Times New Roman" w:cs="Times New Roman"/>
          <w:b/>
          <w:color w:val="7030A0"/>
          <w:sz w:val="28"/>
          <w:szCs w:val="28"/>
        </w:rPr>
        <w:t>Заключение</w:t>
      </w:r>
    </w:p>
    <w:p w14:paraId="02D7A5A8" w14:textId="7CE66288" w:rsidR="00887705" w:rsidRDefault="00887705" w:rsidP="002D11A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Успенский с</w:t>
      </w:r>
      <w:r w:rsidRPr="00887705">
        <w:rPr>
          <w:rFonts w:ascii="Times New Roman" w:hAnsi="Times New Roman" w:cs="Times New Roman"/>
          <w:sz w:val="28"/>
          <w:szCs w:val="28"/>
        </w:rPr>
        <w:t>обор – это огромная открытая книга, чтение которой завораживает из раза в раз. </w:t>
      </w:r>
    </w:p>
    <w:p w14:paraId="3088044C" w14:textId="699C7EC6" w:rsidR="00887705" w:rsidRPr="008E22C0" w:rsidRDefault="00887705" w:rsidP="00B574BC">
      <w:pPr>
        <w:spacing w:after="0" w:line="360" w:lineRule="auto"/>
        <w:ind w:firstLine="709"/>
        <w:jc w:val="both"/>
        <w:rPr>
          <w:rFonts w:ascii="Times New Roman" w:hAnsi="Times New Roman" w:cs="Times New Roman"/>
          <w:sz w:val="28"/>
          <w:szCs w:val="28"/>
        </w:rPr>
      </w:pPr>
      <w:r w:rsidRPr="00887705">
        <w:rPr>
          <w:rFonts w:ascii="Times New Roman" w:hAnsi="Times New Roman" w:cs="Times New Roman"/>
          <w:sz w:val="28"/>
          <w:szCs w:val="28"/>
        </w:rPr>
        <w:t xml:space="preserve">Успенский собор – это прикосновение к вечности, мудрости и красоте. Это показатель того, что труд человека может создавать удивительные </w:t>
      </w:r>
      <w:r w:rsidRPr="00887705">
        <w:rPr>
          <w:rFonts w:ascii="Times New Roman" w:hAnsi="Times New Roman" w:cs="Times New Roman"/>
          <w:sz w:val="28"/>
          <w:szCs w:val="28"/>
        </w:rPr>
        <w:lastRenderedPageBreak/>
        <w:t>сокровища, которые будут радовать всех</w:t>
      </w:r>
      <w:r w:rsidR="00994F14">
        <w:rPr>
          <w:rFonts w:ascii="Times New Roman" w:hAnsi="Times New Roman" w:cs="Times New Roman"/>
          <w:sz w:val="28"/>
          <w:szCs w:val="28"/>
        </w:rPr>
        <w:t>,</w:t>
      </w:r>
      <w:r w:rsidRPr="00887705">
        <w:rPr>
          <w:rFonts w:ascii="Times New Roman" w:hAnsi="Times New Roman" w:cs="Times New Roman"/>
          <w:sz w:val="28"/>
          <w:szCs w:val="28"/>
        </w:rPr>
        <w:t xml:space="preserve"> приходящих в него</w:t>
      </w:r>
      <w:r w:rsidR="00994F14">
        <w:rPr>
          <w:rFonts w:ascii="Times New Roman" w:hAnsi="Times New Roman" w:cs="Times New Roman"/>
          <w:sz w:val="28"/>
          <w:szCs w:val="28"/>
        </w:rPr>
        <w:t>,</w:t>
      </w:r>
      <w:bookmarkStart w:id="0" w:name="_GoBack"/>
      <w:bookmarkEnd w:id="0"/>
      <w:r w:rsidRPr="00887705">
        <w:rPr>
          <w:rFonts w:ascii="Times New Roman" w:hAnsi="Times New Roman" w:cs="Times New Roman"/>
          <w:sz w:val="28"/>
          <w:szCs w:val="28"/>
        </w:rPr>
        <w:t xml:space="preserve"> еще много веков подряд. </w:t>
      </w:r>
    </w:p>
    <w:p w14:paraId="478DE61A" w14:textId="77777777" w:rsidR="00FD5E3C" w:rsidRDefault="00FD5E3C" w:rsidP="00B574BC">
      <w:pPr>
        <w:pStyle w:val="a5"/>
        <w:shd w:val="clear" w:color="auto" w:fill="FFFFFF"/>
        <w:spacing w:before="0" w:beforeAutospacing="0" w:after="0" w:afterAutospacing="0"/>
        <w:jc w:val="center"/>
        <w:textAlignment w:val="baseline"/>
        <w:rPr>
          <w:b/>
          <w:color w:val="7030A0"/>
          <w:sz w:val="28"/>
          <w:szCs w:val="28"/>
        </w:rPr>
      </w:pPr>
    </w:p>
    <w:p w14:paraId="734FB46A" w14:textId="3704A07E" w:rsidR="00B574BC" w:rsidRDefault="00B574BC" w:rsidP="00B574BC">
      <w:pPr>
        <w:pStyle w:val="a5"/>
        <w:shd w:val="clear" w:color="auto" w:fill="FFFFFF"/>
        <w:spacing w:before="0" w:beforeAutospacing="0" w:after="0" w:afterAutospacing="0"/>
        <w:jc w:val="center"/>
        <w:textAlignment w:val="baseline"/>
        <w:rPr>
          <w:b/>
          <w:color w:val="7030A0"/>
          <w:sz w:val="28"/>
          <w:szCs w:val="28"/>
        </w:rPr>
      </w:pPr>
      <w:r w:rsidRPr="00B574BC">
        <w:rPr>
          <w:b/>
          <w:color w:val="7030A0"/>
          <w:sz w:val="28"/>
          <w:szCs w:val="28"/>
        </w:rPr>
        <w:t>Интернет-ресурсы</w:t>
      </w:r>
    </w:p>
    <w:p w14:paraId="74F6B181" w14:textId="77777777" w:rsidR="00FD5E3C" w:rsidRDefault="00FD5E3C" w:rsidP="00B574BC">
      <w:pPr>
        <w:pStyle w:val="a5"/>
        <w:shd w:val="clear" w:color="auto" w:fill="FFFFFF"/>
        <w:spacing w:before="0" w:beforeAutospacing="0" w:after="0" w:afterAutospacing="0"/>
        <w:jc w:val="center"/>
        <w:textAlignment w:val="baseline"/>
        <w:rPr>
          <w:b/>
          <w:color w:val="7030A0"/>
          <w:sz w:val="28"/>
          <w:szCs w:val="28"/>
        </w:rPr>
      </w:pPr>
    </w:p>
    <w:p w14:paraId="67B9932E" w14:textId="1E79DFC4" w:rsidR="00B574BC" w:rsidRPr="00FD5E3C" w:rsidRDefault="00994F14" w:rsidP="00FD5E3C">
      <w:pPr>
        <w:pStyle w:val="a5"/>
        <w:numPr>
          <w:ilvl w:val="0"/>
          <w:numId w:val="5"/>
        </w:numPr>
        <w:shd w:val="clear" w:color="auto" w:fill="FFFFFF"/>
        <w:spacing w:before="0" w:beforeAutospacing="0" w:after="0" w:afterAutospacing="0" w:line="360" w:lineRule="auto"/>
        <w:textAlignment w:val="baseline"/>
        <w:rPr>
          <w:sz w:val="28"/>
          <w:szCs w:val="28"/>
        </w:rPr>
      </w:pPr>
      <w:hyperlink r:id="rId18" w:history="1">
        <w:r w:rsidR="00B574BC" w:rsidRPr="00FD5E3C">
          <w:rPr>
            <w:rStyle w:val="a3"/>
            <w:color w:val="auto"/>
            <w:sz w:val="28"/>
            <w:szCs w:val="28"/>
            <w:u w:val="none"/>
          </w:rPr>
          <w:t>https://www.smolsobor.ru/</w:t>
        </w:r>
      </w:hyperlink>
    </w:p>
    <w:p w14:paraId="7CD21694" w14:textId="509ADA34" w:rsidR="00B574BC" w:rsidRPr="00FD5E3C" w:rsidRDefault="00994F14" w:rsidP="00FD5E3C">
      <w:pPr>
        <w:pStyle w:val="a5"/>
        <w:numPr>
          <w:ilvl w:val="0"/>
          <w:numId w:val="5"/>
        </w:numPr>
        <w:shd w:val="clear" w:color="auto" w:fill="FFFFFF"/>
        <w:spacing w:before="0" w:beforeAutospacing="0" w:after="0" w:afterAutospacing="0" w:line="360" w:lineRule="auto"/>
        <w:textAlignment w:val="baseline"/>
        <w:rPr>
          <w:sz w:val="28"/>
          <w:szCs w:val="28"/>
        </w:rPr>
      </w:pPr>
      <w:hyperlink r:id="rId19" w:history="1">
        <w:r w:rsidR="00B574BC" w:rsidRPr="00FD5E3C">
          <w:rPr>
            <w:rStyle w:val="a3"/>
            <w:color w:val="auto"/>
            <w:sz w:val="28"/>
            <w:szCs w:val="28"/>
            <w:u w:val="none"/>
          </w:rPr>
          <w:t>https://zametki-turista.com/rossiya-rossijskaya-federaciya/uspenskij-kafedralnyj-sobor-v-smolenske.html</w:t>
        </w:r>
      </w:hyperlink>
    </w:p>
    <w:p w14:paraId="440CA8E6" w14:textId="0C5EB7DA" w:rsidR="00B574BC" w:rsidRPr="00FD5E3C" w:rsidRDefault="00994F14" w:rsidP="00FD5E3C">
      <w:pPr>
        <w:pStyle w:val="a5"/>
        <w:numPr>
          <w:ilvl w:val="0"/>
          <w:numId w:val="5"/>
        </w:numPr>
        <w:shd w:val="clear" w:color="auto" w:fill="FFFFFF"/>
        <w:spacing w:before="0" w:beforeAutospacing="0" w:after="0" w:afterAutospacing="0" w:line="360" w:lineRule="auto"/>
        <w:textAlignment w:val="baseline"/>
        <w:rPr>
          <w:sz w:val="28"/>
          <w:szCs w:val="28"/>
        </w:rPr>
      </w:pPr>
      <w:hyperlink r:id="rId20" w:history="1">
        <w:r w:rsidR="00B574BC" w:rsidRPr="00FD5E3C">
          <w:rPr>
            <w:rStyle w:val="a3"/>
            <w:color w:val="auto"/>
            <w:sz w:val="28"/>
            <w:szCs w:val="28"/>
            <w:u w:val="none"/>
          </w:rPr>
          <w:t>https://ru.wikipedia.org/wiki/Успенский_собор_(Смоленск)</w:t>
        </w:r>
      </w:hyperlink>
    </w:p>
    <w:p w14:paraId="7B90DB91" w14:textId="4CC68355" w:rsidR="008E22C0" w:rsidRPr="00FD5E3C" w:rsidRDefault="00994F14" w:rsidP="00FD5E3C">
      <w:pPr>
        <w:pStyle w:val="a5"/>
        <w:numPr>
          <w:ilvl w:val="0"/>
          <w:numId w:val="5"/>
        </w:numPr>
        <w:shd w:val="clear" w:color="auto" w:fill="FFFFFF"/>
        <w:spacing w:before="0" w:beforeAutospacing="0" w:after="0" w:afterAutospacing="0" w:line="360" w:lineRule="auto"/>
        <w:textAlignment w:val="baseline"/>
        <w:rPr>
          <w:sz w:val="28"/>
          <w:szCs w:val="28"/>
        </w:rPr>
      </w:pPr>
      <w:hyperlink r:id="rId21" w:history="1">
        <w:r w:rsidR="00B574BC" w:rsidRPr="00FD5E3C">
          <w:rPr>
            <w:rStyle w:val="a3"/>
            <w:color w:val="auto"/>
            <w:sz w:val="28"/>
            <w:szCs w:val="28"/>
            <w:u w:val="none"/>
          </w:rPr>
          <w:t>https://www.culture.ru/institutes/1366/uspenskii-kafedralnyi-sobor-v-smolenske</w:t>
        </w:r>
      </w:hyperlink>
    </w:p>
    <w:sectPr w:rsidR="008E22C0" w:rsidRPr="00FD5E3C" w:rsidSect="00B574BC">
      <w:pgSz w:w="11906" w:h="16838"/>
      <w:pgMar w:top="1134" w:right="850" w:bottom="1134" w:left="1701" w:header="708" w:footer="708" w:gutter="0"/>
      <w:pgBorders w:offsetFrom="page">
        <w:top w:val="double" w:sz="4" w:space="24" w:color="0070C0"/>
        <w:left w:val="double" w:sz="4" w:space="24" w:color="0070C0"/>
        <w:bottom w:val="double" w:sz="4" w:space="24" w:color="0070C0"/>
        <w:right w:val="double" w:sz="4" w:space="24" w:color="0070C0"/>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Black">
    <w:panose1 w:val="020B0A04020102020204"/>
    <w:charset w:val="CC"/>
    <w:family w:val="swiss"/>
    <w:pitch w:val="variable"/>
    <w:sig w:usb0="00000287" w:usb1="00000000" w:usb2="00000000" w:usb3="00000000" w:csb0="0000009F" w:csb1="00000000"/>
  </w:font>
  <w:font w:name="Monotype Corsiva">
    <w:panose1 w:val="03010101010201010101"/>
    <w:charset w:val="CC"/>
    <w:family w:val="script"/>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DD1D27"/>
    <w:multiLevelType w:val="multilevel"/>
    <w:tmpl w:val="29063C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EEF0F16"/>
    <w:multiLevelType w:val="hybridMultilevel"/>
    <w:tmpl w:val="03AC60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F892B45"/>
    <w:multiLevelType w:val="hybridMultilevel"/>
    <w:tmpl w:val="D430D18A"/>
    <w:lvl w:ilvl="0" w:tplc="D0144EAE">
      <w:start w:val="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3">
    <w:nsid w:val="4D6C6AB1"/>
    <w:multiLevelType w:val="multilevel"/>
    <w:tmpl w:val="AACABB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524E5248"/>
    <w:multiLevelType w:val="multilevel"/>
    <w:tmpl w:val="DA8A9E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7E485150"/>
    <w:multiLevelType w:val="hybridMultilevel"/>
    <w:tmpl w:val="537642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0"/>
  </w:num>
  <w:num w:numId="3">
    <w:abstractNumId w:val="4"/>
  </w:num>
  <w:num w:numId="4">
    <w:abstractNumId w:val="1"/>
  </w:num>
  <w:num w:numId="5">
    <w:abstractNumId w:val="5"/>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41B8"/>
    <w:rsid w:val="000C6DB7"/>
    <w:rsid w:val="00127E1B"/>
    <w:rsid w:val="001B2C5C"/>
    <w:rsid w:val="001F6540"/>
    <w:rsid w:val="002228FB"/>
    <w:rsid w:val="002A2CA8"/>
    <w:rsid w:val="002D11AB"/>
    <w:rsid w:val="002D366E"/>
    <w:rsid w:val="002F6502"/>
    <w:rsid w:val="00317659"/>
    <w:rsid w:val="00353889"/>
    <w:rsid w:val="00384D3B"/>
    <w:rsid w:val="003A1509"/>
    <w:rsid w:val="0041311E"/>
    <w:rsid w:val="004524F7"/>
    <w:rsid w:val="005F3FA7"/>
    <w:rsid w:val="00602197"/>
    <w:rsid w:val="00611DA5"/>
    <w:rsid w:val="00637259"/>
    <w:rsid w:val="006F37EE"/>
    <w:rsid w:val="007F68D6"/>
    <w:rsid w:val="00887705"/>
    <w:rsid w:val="008901EB"/>
    <w:rsid w:val="008E22C0"/>
    <w:rsid w:val="0092245F"/>
    <w:rsid w:val="00994F14"/>
    <w:rsid w:val="009B1563"/>
    <w:rsid w:val="00B574BC"/>
    <w:rsid w:val="00B82D65"/>
    <w:rsid w:val="00B84C8F"/>
    <w:rsid w:val="00DC661B"/>
    <w:rsid w:val="00E075D9"/>
    <w:rsid w:val="00E407E0"/>
    <w:rsid w:val="00EC69BD"/>
    <w:rsid w:val="00ED1872"/>
    <w:rsid w:val="00FD41B8"/>
    <w:rsid w:val="00FD5E3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11B6A1"/>
  <w15:chartTrackingRefBased/>
  <w15:docId w15:val="{20841E09-B8FD-4099-AD8A-4821F24830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8E22C0"/>
    <w:rPr>
      <w:color w:val="0563C1" w:themeColor="hyperlink"/>
      <w:u w:val="single"/>
    </w:rPr>
  </w:style>
  <w:style w:type="character" w:customStyle="1" w:styleId="UnresolvedMention">
    <w:name w:val="Unresolved Mention"/>
    <w:basedOn w:val="a0"/>
    <w:uiPriority w:val="99"/>
    <w:semiHidden/>
    <w:unhideWhenUsed/>
    <w:rsid w:val="008E22C0"/>
    <w:rPr>
      <w:color w:val="605E5C"/>
      <w:shd w:val="clear" w:color="auto" w:fill="E1DFDD"/>
    </w:rPr>
  </w:style>
  <w:style w:type="paragraph" w:styleId="a4">
    <w:name w:val="List Paragraph"/>
    <w:basedOn w:val="a"/>
    <w:uiPriority w:val="34"/>
    <w:qFormat/>
    <w:rsid w:val="002D366E"/>
    <w:pPr>
      <w:ind w:left="720"/>
      <w:contextualSpacing/>
    </w:pPr>
  </w:style>
  <w:style w:type="paragraph" w:styleId="a5">
    <w:name w:val="Normal (Web)"/>
    <w:basedOn w:val="a"/>
    <w:uiPriority w:val="99"/>
    <w:unhideWhenUsed/>
    <w:rsid w:val="00B574B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8">
    <w:name w:val="c8"/>
    <w:basedOn w:val="a"/>
    <w:rsid w:val="00B574B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5">
    <w:name w:val="c5"/>
    <w:basedOn w:val="a0"/>
    <w:rsid w:val="00B574BC"/>
  </w:style>
  <w:style w:type="character" w:customStyle="1" w:styleId="c2">
    <w:name w:val="c2"/>
    <w:basedOn w:val="a0"/>
    <w:rsid w:val="00B574B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5792789">
      <w:bodyDiv w:val="1"/>
      <w:marLeft w:val="0"/>
      <w:marRight w:val="0"/>
      <w:marTop w:val="0"/>
      <w:marBottom w:val="0"/>
      <w:divBdr>
        <w:top w:val="none" w:sz="0" w:space="0" w:color="auto"/>
        <w:left w:val="none" w:sz="0" w:space="0" w:color="auto"/>
        <w:bottom w:val="none" w:sz="0" w:space="0" w:color="auto"/>
        <w:right w:val="none" w:sz="0" w:space="0" w:color="auto"/>
      </w:divBdr>
    </w:div>
    <w:div w:id="405343541">
      <w:bodyDiv w:val="1"/>
      <w:marLeft w:val="0"/>
      <w:marRight w:val="0"/>
      <w:marTop w:val="0"/>
      <w:marBottom w:val="0"/>
      <w:divBdr>
        <w:top w:val="none" w:sz="0" w:space="0" w:color="auto"/>
        <w:left w:val="none" w:sz="0" w:space="0" w:color="auto"/>
        <w:bottom w:val="none" w:sz="0" w:space="0" w:color="auto"/>
        <w:right w:val="none" w:sz="0" w:space="0" w:color="auto"/>
      </w:divBdr>
    </w:div>
    <w:div w:id="428741739">
      <w:bodyDiv w:val="1"/>
      <w:marLeft w:val="0"/>
      <w:marRight w:val="0"/>
      <w:marTop w:val="0"/>
      <w:marBottom w:val="0"/>
      <w:divBdr>
        <w:top w:val="none" w:sz="0" w:space="0" w:color="auto"/>
        <w:left w:val="none" w:sz="0" w:space="0" w:color="auto"/>
        <w:bottom w:val="none" w:sz="0" w:space="0" w:color="auto"/>
        <w:right w:val="none" w:sz="0" w:space="0" w:color="auto"/>
      </w:divBdr>
    </w:div>
    <w:div w:id="475952542">
      <w:bodyDiv w:val="1"/>
      <w:marLeft w:val="0"/>
      <w:marRight w:val="0"/>
      <w:marTop w:val="0"/>
      <w:marBottom w:val="0"/>
      <w:divBdr>
        <w:top w:val="none" w:sz="0" w:space="0" w:color="auto"/>
        <w:left w:val="none" w:sz="0" w:space="0" w:color="auto"/>
        <w:bottom w:val="none" w:sz="0" w:space="0" w:color="auto"/>
        <w:right w:val="none" w:sz="0" w:space="0" w:color="auto"/>
      </w:divBdr>
    </w:div>
    <w:div w:id="797457294">
      <w:bodyDiv w:val="1"/>
      <w:marLeft w:val="0"/>
      <w:marRight w:val="0"/>
      <w:marTop w:val="0"/>
      <w:marBottom w:val="0"/>
      <w:divBdr>
        <w:top w:val="none" w:sz="0" w:space="0" w:color="auto"/>
        <w:left w:val="none" w:sz="0" w:space="0" w:color="auto"/>
        <w:bottom w:val="none" w:sz="0" w:space="0" w:color="auto"/>
        <w:right w:val="none" w:sz="0" w:space="0" w:color="auto"/>
      </w:divBdr>
    </w:div>
    <w:div w:id="896624680">
      <w:bodyDiv w:val="1"/>
      <w:marLeft w:val="0"/>
      <w:marRight w:val="0"/>
      <w:marTop w:val="0"/>
      <w:marBottom w:val="0"/>
      <w:divBdr>
        <w:top w:val="none" w:sz="0" w:space="0" w:color="auto"/>
        <w:left w:val="none" w:sz="0" w:space="0" w:color="auto"/>
        <w:bottom w:val="none" w:sz="0" w:space="0" w:color="auto"/>
        <w:right w:val="none" w:sz="0" w:space="0" w:color="auto"/>
      </w:divBdr>
    </w:div>
    <w:div w:id="1146891998">
      <w:bodyDiv w:val="1"/>
      <w:marLeft w:val="0"/>
      <w:marRight w:val="0"/>
      <w:marTop w:val="0"/>
      <w:marBottom w:val="0"/>
      <w:divBdr>
        <w:top w:val="none" w:sz="0" w:space="0" w:color="auto"/>
        <w:left w:val="none" w:sz="0" w:space="0" w:color="auto"/>
        <w:bottom w:val="none" w:sz="0" w:space="0" w:color="auto"/>
        <w:right w:val="none" w:sz="0" w:space="0" w:color="auto"/>
      </w:divBdr>
    </w:div>
    <w:div w:id="1296184098">
      <w:bodyDiv w:val="1"/>
      <w:marLeft w:val="0"/>
      <w:marRight w:val="0"/>
      <w:marTop w:val="0"/>
      <w:marBottom w:val="0"/>
      <w:divBdr>
        <w:top w:val="none" w:sz="0" w:space="0" w:color="auto"/>
        <w:left w:val="none" w:sz="0" w:space="0" w:color="auto"/>
        <w:bottom w:val="none" w:sz="0" w:space="0" w:color="auto"/>
        <w:right w:val="none" w:sz="0" w:space="0" w:color="auto"/>
      </w:divBdr>
      <w:divsChild>
        <w:div w:id="360740407">
          <w:blockQuote w:val="1"/>
          <w:marLeft w:val="0"/>
          <w:marRight w:val="0"/>
          <w:marTop w:val="375"/>
          <w:marBottom w:val="375"/>
          <w:divBdr>
            <w:top w:val="none" w:sz="0" w:space="15" w:color="auto"/>
            <w:left w:val="single" w:sz="48" w:space="23" w:color="C4BEB8"/>
            <w:bottom w:val="none" w:sz="0" w:space="15" w:color="auto"/>
            <w:right w:val="none" w:sz="0" w:space="11" w:color="auto"/>
          </w:divBdr>
        </w:div>
      </w:divsChild>
    </w:div>
    <w:div w:id="1401707663">
      <w:bodyDiv w:val="1"/>
      <w:marLeft w:val="0"/>
      <w:marRight w:val="0"/>
      <w:marTop w:val="0"/>
      <w:marBottom w:val="0"/>
      <w:divBdr>
        <w:top w:val="none" w:sz="0" w:space="0" w:color="auto"/>
        <w:left w:val="none" w:sz="0" w:space="0" w:color="auto"/>
        <w:bottom w:val="none" w:sz="0" w:space="0" w:color="auto"/>
        <w:right w:val="none" w:sz="0" w:space="0" w:color="auto"/>
      </w:divBdr>
    </w:div>
    <w:div w:id="1498613426">
      <w:bodyDiv w:val="1"/>
      <w:marLeft w:val="0"/>
      <w:marRight w:val="0"/>
      <w:marTop w:val="0"/>
      <w:marBottom w:val="0"/>
      <w:divBdr>
        <w:top w:val="none" w:sz="0" w:space="0" w:color="auto"/>
        <w:left w:val="none" w:sz="0" w:space="0" w:color="auto"/>
        <w:bottom w:val="none" w:sz="0" w:space="0" w:color="auto"/>
        <w:right w:val="none" w:sz="0" w:space="0" w:color="auto"/>
      </w:divBdr>
    </w:div>
    <w:div w:id="1553272206">
      <w:bodyDiv w:val="1"/>
      <w:marLeft w:val="0"/>
      <w:marRight w:val="0"/>
      <w:marTop w:val="0"/>
      <w:marBottom w:val="0"/>
      <w:divBdr>
        <w:top w:val="none" w:sz="0" w:space="0" w:color="auto"/>
        <w:left w:val="none" w:sz="0" w:space="0" w:color="auto"/>
        <w:bottom w:val="none" w:sz="0" w:space="0" w:color="auto"/>
        <w:right w:val="none" w:sz="0" w:space="0" w:color="auto"/>
      </w:divBdr>
      <w:divsChild>
        <w:div w:id="1508203931">
          <w:marLeft w:val="0"/>
          <w:marRight w:val="0"/>
          <w:marTop w:val="0"/>
          <w:marBottom w:val="0"/>
          <w:divBdr>
            <w:top w:val="none" w:sz="0" w:space="0" w:color="auto"/>
            <w:left w:val="none" w:sz="0" w:space="0" w:color="auto"/>
            <w:bottom w:val="none" w:sz="0" w:space="0" w:color="auto"/>
            <w:right w:val="none" w:sz="0" w:space="0" w:color="auto"/>
          </w:divBdr>
          <w:divsChild>
            <w:div w:id="636838214">
              <w:marLeft w:val="0"/>
              <w:marRight w:val="0"/>
              <w:marTop w:val="0"/>
              <w:marBottom w:val="0"/>
              <w:divBdr>
                <w:top w:val="none" w:sz="0" w:space="0" w:color="auto"/>
                <w:left w:val="none" w:sz="0" w:space="0" w:color="auto"/>
                <w:bottom w:val="none" w:sz="0" w:space="0" w:color="auto"/>
                <w:right w:val="none" w:sz="0" w:space="0" w:color="auto"/>
              </w:divBdr>
              <w:divsChild>
                <w:div w:id="1337348610">
                  <w:marLeft w:val="0"/>
                  <w:marRight w:val="0"/>
                  <w:marTop w:val="0"/>
                  <w:marBottom w:val="0"/>
                  <w:divBdr>
                    <w:top w:val="none" w:sz="0" w:space="0" w:color="auto"/>
                    <w:left w:val="none" w:sz="0" w:space="0" w:color="auto"/>
                    <w:bottom w:val="none" w:sz="0" w:space="0" w:color="auto"/>
                    <w:right w:val="none" w:sz="0" w:space="0" w:color="auto"/>
                  </w:divBdr>
                  <w:divsChild>
                    <w:div w:id="17975523">
                      <w:marLeft w:val="0"/>
                      <w:marRight w:val="0"/>
                      <w:marTop w:val="0"/>
                      <w:marBottom w:val="0"/>
                      <w:divBdr>
                        <w:top w:val="none" w:sz="0" w:space="0" w:color="auto"/>
                        <w:left w:val="none" w:sz="0" w:space="0" w:color="auto"/>
                        <w:bottom w:val="none" w:sz="0" w:space="0" w:color="auto"/>
                        <w:right w:val="none" w:sz="0" w:space="0" w:color="auto"/>
                      </w:divBdr>
                    </w:div>
                    <w:div w:id="230312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1253968">
          <w:marLeft w:val="1680"/>
          <w:marRight w:val="0"/>
          <w:marTop w:val="0"/>
          <w:marBottom w:val="0"/>
          <w:divBdr>
            <w:top w:val="none" w:sz="0" w:space="0" w:color="auto"/>
            <w:left w:val="none" w:sz="0" w:space="0" w:color="auto"/>
            <w:bottom w:val="none" w:sz="0" w:space="0" w:color="auto"/>
            <w:right w:val="none" w:sz="0" w:space="0" w:color="auto"/>
          </w:divBdr>
          <w:divsChild>
            <w:div w:id="2124300127">
              <w:marLeft w:val="0"/>
              <w:marRight w:val="0"/>
              <w:marTop w:val="0"/>
              <w:marBottom w:val="0"/>
              <w:divBdr>
                <w:top w:val="none" w:sz="0" w:space="0" w:color="auto"/>
                <w:left w:val="none" w:sz="0" w:space="0" w:color="auto"/>
                <w:bottom w:val="none" w:sz="0" w:space="0" w:color="auto"/>
                <w:right w:val="none" w:sz="0" w:space="0" w:color="auto"/>
              </w:divBdr>
              <w:divsChild>
                <w:div w:id="1010832532">
                  <w:marLeft w:val="0"/>
                  <w:marRight w:val="0"/>
                  <w:marTop w:val="0"/>
                  <w:marBottom w:val="0"/>
                  <w:divBdr>
                    <w:top w:val="none" w:sz="0" w:space="0" w:color="auto"/>
                    <w:left w:val="none" w:sz="0" w:space="0" w:color="auto"/>
                    <w:bottom w:val="none" w:sz="0" w:space="0" w:color="auto"/>
                    <w:right w:val="none" w:sz="0" w:space="0" w:color="auto"/>
                  </w:divBdr>
                  <w:divsChild>
                    <w:div w:id="654188648">
                      <w:marLeft w:val="0"/>
                      <w:marRight w:val="0"/>
                      <w:marTop w:val="0"/>
                      <w:marBottom w:val="0"/>
                      <w:divBdr>
                        <w:top w:val="none" w:sz="0" w:space="0" w:color="auto"/>
                        <w:left w:val="none" w:sz="0" w:space="0" w:color="auto"/>
                        <w:bottom w:val="none" w:sz="0" w:space="0" w:color="auto"/>
                        <w:right w:val="none" w:sz="0" w:space="0" w:color="auto"/>
                      </w:divBdr>
                      <w:divsChild>
                        <w:div w:id="1817455066">
                          <w:marLeft w:val="0"/>
                          <w:marRight w:val="0"/>
                          <w:marTop w:val="0"/>
                          <w:marBottom w:val="0"/>
                          <w:divBdr>
                            <w:top w:val="none" w:sz="0" w:space="0" w:color="auto"/>
                            <w:left w:val="none" w:sz="0" w:space="0" w:color="auto"/>
                            <w:bottom w:val="none" w:sz="0" w:space="0" w:color="auto"/>
                            <w:right w:val="none" w:sz="0" w:space="0" w:color="auto"/>
                          </w:divBdr>
                          <w:divsChild>
                            <w:div w:id="1524203298">
                              <w:marLeft w:val="0"/>
                              <w:marRight w:val="0"/>
                              <w:marTop w:val="0"/>
                              <w:marBottom w:val="600"/>
                              <w:divBdr>
                                <w:top w:val="none" w:sz="0" w:space="0" w:color="auto"/>
                                <w:left w:val="none" w:sz="0" w:space="0" w:color="auto"/>
                                <w:bottom w:val="none" w:sz="0" w:space="0" w:color="auto"/>
                                <w:right w:val="none" w:sz="0" w:space="0" w:color="auto"/>
                              </w:divBdr>
                              <w:divsChild>
                                <w:div w:id="1176919502">
                                  <w:marLeft w:val="0"/>
                                  <w:marRight w:val="0"/>
                                  <w:marTop w:val="0"/>
                                  <w:marBottom w:val="0"/>
                                  <w:divBdr>
                                    <w:top w:val="none" w:sz="0" w:space="0" w:color="auto"/>
                                    <w:left w:val="none" w:sz="0" w:space="0" w:color="auto"/>
                                    <w:bottom w:val="none" w:sz="0" w:space="0" w:color="auto"/>
                                    <w:right w:val="none" w:sz="0" w:space="0" w:color="auto"/>
                                  </w:divBdr>
                                  <w:divsChild>
                                    <w:div w:id="215625990">
                                      <w:marLeft w:val="0"/>
                                      <w:marRight w:val="0"/>
                                      <w:marTop w:val="0"/>
                                      <w:marBottom w:val="0"/>
                                      <w:divBdr>
                                        <w:top w:val="none" w:sz="0" w:space="0" w:color="auto"/>
                                        <w:left w:val="none" w:sz="0" w:space="0" w:color="auto"/>
                                        <w:bottom w:val="none" w:sz="0" w:space="0" w:color="auto"/>
                                        <w:right w:val="none" w:sz="0" w:space="0" w:color="auto"/>
                                      </w:divBdr>
                                      <w:divsChild>
                                        <w:div w:id="45687477">
                                          <w:marLeft w:val="0"/>
                                          <w:marRight w:val="0"/>
                                          <w:marTop w:val="100"/>
                                          <w:marBottom w:val="100"/>
                                          <w:divBdr>
                                            <w:top w:val="none" w:sz="0" w:space="0" w:color="auto"/>
                                            <w:left w:val="none" w:sz="0" w:space="0" w:color="auto"/>
                                            <w:bottom w:val="none" w:sz="0" w:space="0" w:color="auto"/>
                                            <w:right w:val="none" w:sz="0" w:space="0" w:color="auto"/>
                                          </w:divBdr>
                                          <w:divsChild>
                                            <w:div w:id="524905696">
                                              <w:marLeft w:val="0"/>
                                              <w:marRight w:val="0"/>
                                              <w:marTop w:val="100"/>
                                              <w:marBottom w:val="100"/>
                                              <w:divBdr>
                                                <w:top w:val="none" w:sz="0" w:space="0" w:color="auto"/>
                                                <w:left w:val="none" w:sz="0" w:space="0" w:color="auto"/>
                                                <w:bottom w:val="none" w:sz="0" w:space="0" w:color="auto"/>
                                                <w:right w:val="none" w:sz="0" w:space="0" w:color="auto"/>
                                              </w:divBdr>
                                              <w:divsChild>
                                                <w:div w:id="743258927">
                                                  <w:marLeft w:val="0"/>
                                                  <w:marRight w:val="0"/>
                                                  <w:marTop w:val="0"/>
                                                  <w:marBottom w:val="0"/>
                                                  <w:divBdr>
                                                    <w:top w:val="single" w:sz="6" w:space="0" w:color="000000"/>
                                                    <w:left w:val="single" w:sz="6" w:space="0" w:color="000000"/>
                                                    <w:bottom w:val="single" w:sz="6" w:space="0" w:color="000000"/>
                                                    <w:right w:val="single" w:sz="6" w:space="0" w:color="000000"/>
                                                  </w:divBdr>
                                                  <w:divsChild>
                                                    <w:div w:id="1811749701">
                                                      <w:marLeft w:val="0"/>
                                                      <w:marRight w:val="0"/>
                                                      <w:marTop w:val="0"/>
                                                      <w:marBottom w:val="0"/>
                                                      <w:divBdr>
                                                        <w:top w:val="none" w:sz="0" w:space="0" w:color="auto"/>
                                                        <w:left w:val="none" w:sz="0" w:space="0" w:color="auto"/>
                                                        <w:bottom w:val="none" w:sz="0" w:space="0" w:color="auto"/>
                                                        <w:right w:val="none" w:sz="0" w:space="0" w:color="auto"/>
                                                      </w:divBdr>
                                                      <w:divsChild>
                                                        <w:div w:id="1263341615">
                                                          <w:marLeft w:val="0"/>
                                                          <w:marRight w:val="0"/>
                                                          <w:marTop w:val="0"/>
                                                          <w:marBottom w:val="0"/>
                                                          <w:divBdr>
                                                            <w:top w:val="none" w:sz="0" w:space="0" w:color="auto"/>
                                                            <w:left w:val="none" w:sz="0" w:space="0" w:color="auto"/>
                                                            <w:bottom w:val="none" w:sz="0" w:space="0" w:color="auto"/>
                                                            <w:right w:val="none" w:sz="0" w:space="0" w:color="auto"/>
                                                          </w:divBdr>
                                                          <w:divsChild>
                                                            <w:div w:id="1551187354">
                                                              <w:marLeft w:val="0"/>
                                                              <w:marRight w:val="0"/>
                                                              <w:marTop w:val="0"/>
                                                              <w:marBottom w:val="0"/>
                                                              <w:divBdr>
                                                                <w:top w:val="none" w:sz="0" w:space="0" w:color="auto"/>
                                                                <w:left w:val="none" w:sz="0" w:space="0" w:color="auto"/>
                                                                <w:bottom w:val="none" w:sz="0" w:space="0" w:color="auto"/>
                                                                <w:right w:val="none" w:sz="0" w:space="0" w:color="auto"/>
                                                              </w:divBdr>
                                                              <w:divsChild>
                                                                <w:div w:id="2018800652">
                                                                  <w:marLeft w:val="0"/>
                                                                  <w:marRight w:val="0"/>
                                                                  <w:marTop w:val="0"/>
                                                                  <w:marBottom w:val="0"/>
                                                                  <w:divBdr>
                                                                    <w:top w:val="none" w:sz="0" w:space="0" w:color="auto"/>
                                                                    <w:left w:val="none" w:sz="0" w:space="0" w:color="auto"/>
                                                                    <w:bottom w:val="none" w:sz="0" w:space="0" w:color="auto"/>
                                                                    <w:right w:val="none" w:sz="0" w:space="0" w:color="auto"/>
                                                                  </w:divBdr>
                                                                  <w:divsChild>
                                                                    <w:div w:id="1872572893">
                                                                      <w:marLeft w:val="0"/>
                                                                      <w:marRight w:val="0"/>
                                                                      <w:marTop w:val="0"/>
                                                                      <w:marBottom w:val="0"/>
                                                                      <w:divBdr>
                                                                        <w:top w:val="none" w:sz="0" w:space="0" w:color="auto"/>
                                                                        <w:left w:val="none" w:sz="0" w:space="0" w:color="auto"/>
                                                                        <w:bottom w:val="none" w:sz="0" w:space="0" w:color="auto"/>
                                                                        <w:right w:val="none" w:sz="0" w:space="0" w:color="auto"/>
                                                                      </w:divBdr>
                                                                      <w:divsChild>
                                                                        <w:div w:id="870990699">
                                                                          <w:marLeft w:val="0"/>
                                                                          <w:marRight w:val="0"/>
                                                                          <w:marTop w:val="0"/>
                                                                          <w:marBottom w:val="0"/>
                                                                          <w:divBdr>
                                                                            <w:top w:val="none" w:sz="0" w:space="0" w:color="auto"/>
                                                                            <w:left w:val="none" w:sz="0" w:space="0" w:color="auto"/>
                                                                            <w:bottom w:val="none" w:sz="0" w:space="0" w:color="auto"/>
                                                                            <w:right w:val="none" w:sz="0" w:space="0" w:color="auto"/>
                                                                          </w:divBdr>
                                                                          <w:divsChild>
                                                                            <w:div w:id="1882521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172846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microsoft.com/office/2007/relationships/hdphoto" Target="media/hdphoto2.wdp"/><Relationship Id="rId13" Type="http://schemas.microsoft.com/office/2007/relationships/hdphoto" Target="media/hdphoto4.wdp"/><Relationship Id="rId18" Type="http://schemas.openxmlformats.org/officeDocument/2006/relationships/hyperlink" Target="https://www.smolsobor.ru/" TargetMode="External"/><Relationship Id="rId3" Type="http://schemas.openxmlformats.org/officeDocument/2006/relationships/settings" Target="settings.xml"/><Relationship Id="rId21" Type="http://schemas.openxmlformats.org/officeDocument/2006/relationships/hyperlink" Target="https://www.culture.ru/institutes/1366/uspenskii-kafedralnyi-sobor-v-smolenske" TargetMode="External"/><Relationship Id="rId7" Type="http://schemas.openxmlformats.org/officeDocument/2006/relationships/image" Target="media/image2.png"/><Relationship Id="rId12" Type="http://schemas.openxmlformats.org/officeDocument/2006/relationships/image" Target="media/image4.png"/><Relationship Id="rId17" Type="http://schemas.microsoft.com/office/2007/relationships/hdphoto" Target="media/hdphoto6.wdp"/><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hyperlink" Target="https://ru.wikipedia.org/wiki/&#1059;&#1089;&#1087;&#1077;&#1085;&#1089;&#1082;&#1080;&#1081;_&#1089;&#1086;&#1073;&#1086;&#1088;_(&#1057;&#1084;&#1086;&#1083;&#1077;&#1085;&#1089;&#1082;)" TargetMode="External"/><Relationship Id="rId1" Type="http://schemas.openxmlformats.org/officeDocument/2006/relationships/numbering" Target="numbering.xml"/><Relationship Id="rId6" Type="http://schemas.microsoft.com/office/2007/relationships/hdphoto" Target="media/hdphoto1.wdp"/><Relationship Id="rId11" Type="http://schemas.microsoft.com/office/2007/relationships/hdphoto" Target="media/hdphoto3.wdp"/><Relationship Id="rId5" Type="http://schemas.openxmlformats.org/officeDocument/2006/relationships/image" Target="media/image1.png"/><Relationship Id="rId15" Type="http://schemas.microsoft.com/office/2007/relationships/hdphoto" Target="media/hdphoto5.wdp"/><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hyperlink" Target="https://zametki-turista.com/rossiya-rossijskaya-federaciya/uspenskij-kafedralnyj-sobor-v-smolenske.html" TargetMode="External"/><Relationship Id="rId4" Type="http://schemas.openxmlformats.org/officeDocument/2006/relationships/webSettings" Target="webSettings.xml"/><Relationship Id="rId9" Type="http://schemas.openxmlformats.org/officeDocument/2006/relationships/hyperlink" Target="https://anashina.com/smolenskaya-krepost/" TargetMode="External"/><Relationship Id="rId14" Type="http://schemas.openxmlformats.org/officeDocument/2006/relationships/image" Target="media/image5.png"/><Relationship Id="rId22"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115</TotalTime>
  <Pages>9</Pages>
  <Words>1400</Words>
  <Characters>7982</Characters>
  <Application>Microsoft Office Word</Application>
  <DocSecurity>0</DocSecurity>
  <Lines>66</Lines>
  <Paragraphs>18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9364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Лев Алексеевич</dc:creator>
  <cp:keywords/>
  <dc:description/>
  <cp:lastModifiedBy>Елена Владимировна</cp:lastModifiedBy>
  <cp:revision>20</cp:revision>
  <cp:lastPrinted>2021-05-10T18:09:00Z</cp:lastPrinted>
  <dcterms:created xsi:type="dcterms:W3CDTF">2021-04-19T08:13:00Z</dcterms:created>
  <dcterms:modified xsi:type="dcterms:W3CDTF">2021-11-02T09:39:00Z</dcterms:modified>
</cp:coreProperties>
</file>