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FD" w:rsidRPr="009C41FD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C41FD">
        <w:rPr>
          <w:rFonts w:ascii="Times New Roman" w:hAnsi="Times New Roman" w:cs="Times New Roman"/>
          <w:sz w:val="28"/>
          <w:szCs w:val="28"/>
        </w:rPr>
        <w:t xml:space="preserve"> детско-юношеские Елизаветинские чтения</w:t>
      </w: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>«Белый ангел России»</w:t>
      </w: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01349F" w:rsidP="009C41F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C41FD">
        <w:rPr>
          <w:rFonts w:ascii="Times New Roman" w:hAnsi="Times New Roman" w:cs="Times New Roman"/>
          <w:sz w:val="40"/>
          <w:szCs w:val="40"/>
        </w:rPr>
        <w:t>Смоленские святые</w:t>
      </w:r>
    </w:p>
    <w:p w:rsidR="009043CE" w:rsidRPr="009C41FD" w:rsidRDefault="0001349F" w:rsidP="009C41F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C41FD">
        <w:rPr>
          <w:rFonts w:ascii="Times New Roman" w:hAnsi="Times New Roman" w:cs="Times New Roman"/>
          <w:sz w:val="40"/>
          <w:szCs w:val="40"/>
        </w:rPr>
        <w:t>как нравственные ориентиры</w:t>
      </w:r>
      <w:r w:rsidR="009C41FD" w:rsidRPr="009C41FD">
        <w:rPr>
          <w:rFonts w:ascii="Times New Roman" w:hAnsi="Times New Roman" w:cs="Times New Roman"/>
          <w:sz w:val="40"/>
          <w:szCs w:val="40"/>
        </w:rPr>
        <w:t xml:space="preserve"> нашего времени</w:t>
      </w:r>
    </w:p>
    <w:p w:rsidR="000D1E65" w:rsidRPr="00504968" w:rsidRDefault="000D1E65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504968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Default="009C41FD" w:rsidP="002634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подготовили</w:t>
      </w:r>
      <w:r w:rsidR="0026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3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263430">
        <w:rPr>
          <w:rFonts w:ascii="Times New Roman" w:hAnsi="Times New Roman" w:cs="Times New Roman"/>
          <w:sz w:val="28"/>
          <w:szCs w:val="28"/>
        </w:rPr>
        <w:t xml:space="preserve"> София,</w:t>
      </w:r>
      <w:r w:rsidR="0026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30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="00263430">
        <w:rPr>
          <w:rFonts w:ascii="Times New Roman" w:hAnsi="Times New Roman" w:cs="Times New Roman"/>
          <w:sz w:val="28"/>
          <w:szCs w:val="28"/>
        </w:rPr>
        <w:t xml:space="preserve"> Евгения,</w:t>
      </w:r>
    </w:p>
    <w:p w:rsidR="009C41FD" w:rsidRDefault="00263430" w:rsidP="00263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9C41FD">
        <w:rPr>
          <w:rFonts w:ascii="Times New Roman" w:hAnsi="Times New Roman" w:cs="Times New Roman"/>
          <w:sz w:val="28"/>
          <w:szCs w:val="28"/>
        </w:rPr>
        <w:t>учащиеся  7</w:t>
      </w:r>
      <w:proofErr w:type="gramEnd"/>
      <w:r w:rsidR="009C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</w:t>
      </w:r>
      <w:r w:rsidR="009C41FD">
        <w:rPr>
          <w:rFonts w:ascii="Times New Roman" w:hAnsi="Times New Roman" w:cs="Times New Roman"/>
          <w:sz w:val="28"/>
          <w:szCs w:val="28"/>
        </w:rPr>
        <w:t>ласса МБОУ «СШ № 3»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41FD">
        <w:rPr>
          <w:rFonts w:ascii="Times New Roman" w:hAnsi="Times New Roman" w:cs="Times New Roman"/>
          <w:sz w:val="28"/>
          <w:szCs w:val="28"/>
        </w:rPr>
        <w:t>. Смоленска</w:t>
      </w:r>
    </w:p>
    <w:p w:rsidR="009C41FD" w:rsidRDefault="00263430" w:rsidP="00263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Руководитель учитель русского языка и литературы</w:t>
      </w:r>
      <w:r w:rsidR="009C41FD">
        <w:rPr>
          <w:rFonts w:ascii="Times New Roman" w:hAnsi="Times New Roman" w:cs="Times New Roman"/>
          <w:sz w:val="28"/>
          <w:szCs w:val="28"/>
        </w:rPr>
        <w:t xml:space="preserve"> Хохлова С.И.</w:t>
      </w:r>
    </w:p>
    <w:p w:rsidR="009C41FD" w:rsidRPr="009C41FD" w:rsidRDefault="009C41FD" w:rsidP="009C41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41FD" w:rsidRPr="009C41FD" w:rsidRDefault="009C41FD" w:rsidP="009C4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Pr="009C41FD" w:rsidRDefault="009C41FD" w:rsidP="000D1E65"/>
    <w:p w:rsidR="009C41FD" w:rsidRDefault="009C41FD" w:rsidP="000D1E65"/>
    <w:p w:rsidR="00432BFC" w:rsidRDefault="00432BFC" w:rsidP="000D1E65"/>
    <w:p w:rsidR="00432BFC" w:rsidRDefault="00432BFC" w:rsidP="000D1E65"/>
    <w:p w:rsidR="00432BFC" w:rsidRPr="009C41FD" w:rsidRDefault="00432BFC" w:rsidP="000D1E65"/>
    <w:p w:rsidR="009C41FD" w:rsidRPr="009C41FD" w:rsidRDefault="009C41FD" w:rsidP="000D1E65"/>
    <w:p w:rsidR="006056EC" w:rsidRDefault="000D1E65" w:rsidP="00B6385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школьной программе есть</w:t>
      </w:r>
      <w:r w:rsidR="0021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необычный предмет </w:t>
      </w:r>
      <w:r w:rsidR="0043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1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«Православная культура Смоленской земли». </w:t>
      </w:r>
      <w:r w:rsidR="00F30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в изучении этого курса явл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яется поиск ответов на </w:t>
      </w:r>
      <w:r w:rsidR="0043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чем смысл жизни, что такое добро и зло, к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ценности были </w:t>
      </w:r>
      <w:r w:rsidR="00F30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главными </w:t>
      </w:r>
      <w:r w:rsidR="0043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предков, ч</w:t>
      </w:r>
      <w:r w:rsidR="00F30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они </w:t>
      </w:r>
      <w:r w:rsidR="0043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руководствовались в своей жизни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56EC" w:rsidRPr="003665B8" w:rsidRDefault="00F30152" w:rsidP="003665B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A8A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17B7D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ачинается учебник</w:t>
      </w:r>
      <w:r w:rsidR="00B63859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словами П</w:t>
      </w:r>
      <w:r w:rsidR="006D4A8A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атриарха</w:t>
      </w:r>
      <w:r w:rsidR="00B63859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Московского и всея Руси Кирилла:</w:t>
      </w:r>
      <w:r w:rsidR="006D4A8A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859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ни на минуту не должны забывать, что о</w:t>
      </w:r>
      <w:r w:rsidR="004D7F2C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сновой культуры являются не пам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ятники, не камни, не дороги. Её</w:t>
      </w:r>
      <w:r w:rsidR="004D7F2C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основой являются люди и те ценности, которые они исповедуют»</w:t>
      </w:r>
      <w:r w:rsidR="00B63859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1E65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153E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EE516F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</w:t>
      </w:r>
      <w:r w:rsidR="00153FD8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ставшие</w:t>
      </w:r>
      <w:r w:rsidR="00EE516F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краеуго</w:t>
      </w:r>
      <w:r w:rsidR="002D153E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льным камнем духовности народа, это святые и подвижники земли Русской.</w:t>
      </w:r>
      <w:r w:rsidR="00153FD8"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F2C" w:rsidRDefault="00153FD8" w:rsidP="00B6385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«Идеалом нашего народа стала святость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она была национальной идеей,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потому те, кто достигал святости, кто реализовывал этот общенациональный идеал, становились героями – героями духа, подвижниками, светильниками, теми, на кого равнялись все – и кня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зья, и бояре, и военачальники,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простые крестьяне, и монахи, и миряне»</w:t>
      </w:r>
      <w:r w:rsidR="00C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Патриарх</w:t>
      </w:r>
      <w:r w:rsidR="00605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Московский и всея Руси Кирилл</w:t>
      </w:r>
      <w:r w:rsidR="00C26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56EC" w:rsidRDefault="006056EC" w:rsidP="006056EC">
      <w:pPr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F85883">
        <w:rPr>
          <w:rFonts w:ascii="Times New Roman" w:hAnsi="Times New Roman"/>
          <w:sz w:val="28"/>
          <w:szCs w:val="28"/>
          <w:lang w:eastAsia="ar-SA"/>
        </w:rPr>
        <w:t>ыдающийся р</w:t>
      </w:r>
      <w:r>
        <w:rPr>
          <w:rFonts w:ascii="Times New Roman" w:hAnsi="Times New Roman"/>
          <w:sz w:val="28"/>
          <w:szCs w:val="28"/>
          <w:lang w:eastAsia="ar-SA"/>
        </w:rPr>
        <w:t xml:space="preserve">усский историк В.О. Ключевский сказал: </w:t>
      </w:r>
      <w:r w:rsidRPr="00F85883">
        <w:rPr>
          <w:rFonts w:ascii="Times New Roman" w:hAnsi="Times New Roman"/>
          <w:sz w:val="28"/>
          <w:szCs w:val="28"/>
          <w:lang w:eastAsia="ar-SA"/>
        </w:rPr>
        <w:t>«Есть имена, которые выступили за границы времени, когда жили их носители, это потому, что дело, сделанное таким ч</w:t>
      </w:r>
      <w:r>
        <w:rPr>
          <w:rFonts w:ascii="Times New Roman" w:hAnsi="Times New Roman"/>
          <w:sz w:val="28"/>
          <w:szCs w:val="28"/>
          <w:lang w:eastAsia="ar-SA"/>
        </w:rPr>
        <w:t xml:space="preserve">еловеком, по своему значению </w:t>
      </w:r>
      <w:r w:rsidRPr="00F85883">
        <w:rPr>
          <w:rFonts w:ascii="Times New Roman" w:hAnsi="Times New Roman"/>
          <w:sz w:val="28"/>
          <w:szCs w:val="28"/>
          <w:lang w:eastAsia="ar-SA"/>
        </w:rPr>
        <w:t xml:space="preserve">далеко выходило за пределы своего века, </w:t>
      </w:r>
      <w:r>
        <w:rPr>
          <w:rFonts w:ascii="Times New Roman" w:hAnsi="Times New Roman"/>
          <w:sz w:val="28"/>
          <w:szCs w:val="28"/>
          <w:lang w:eastAsia="ar-SA"/>
        </w:rPr>
        <w:t xml:space="preserve">своим благотворным действием </w:t>
      </w:r>
      <w:r w:rsidRPr="00F85883">
        <w:rPr>
          <w:rFonts w:ascii="Times New Roman" w:hAnsi="Times New Roman"/>
          <w:sz w:val="28"/>
          <w:szCs w:val="28"/>
          <w:lang w:eastAsia="ar-SA"/>
        </w:rPr>
        <w:t>глубоко захватило жизнь дальнейших п</w:t>
      </w:r>
      <w:r>
        <w:rPr>
          <w:rFonts w:ascii="Times New Roman" w:hAnsi="Times New Roman"/>
          <w:sz w:val="28"/>
          <w:szCs w:val="28"/>
          <w:lang w:eastAsia="ar-SA"/>
        </w:rPr>
        <w:t>околений.</w:t>
      </w:r>
      <w:r w:rsidRPr="00F85883">
        <w:rPr>
          <w:rFonts w:ascii="Times New Roman" w:hAnsi="Times New Roman"/>
          <w:sz w:val="28"/>
          <w:szCs w:val="28"/>
          <w:lang w:eastAsia="ar-SA"/>
        </w:rPr>
        <w:t xml:space="preserve"> Такие люди становятся для грядущих поколений путеводителями, и люди целые века благоговейно почитают их память, чтобы не забыть правила, ими завещанные»</w:t>
      </w:r>
    </w:p>
    <w:p w:rsidR="001A08B2" w:rsidRDefault="00FB6A3B" w:rsidP="009043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B6A3B">
        <w:rPr>
          <w:rFonts w:ascii="Times New Roman" w:hAnsi="Times New Roman" w:cs="Times New Roman"/>
          <w:sz w:val="28"/>
          <w:szCs w:val="28"/>
        </w:rPr>
        <w:t>Образы святых</w:t>
      </w:r>
      <w:r>
        <w:rPr>
          <w:rFonts w:ascii="Times New Roman" w:hAnsi="Times New Roman" w:cs="Times New Roman"/>
          <w:sz w:val="28"/>
          <w:szCs w:val="28"/>
        </w:rPr>
        <w:t xml:space="preserve"> всегда были почитаемы на Руси, им приносили молитвы, изучали</w:t>
      </w:r>
      <w:r w:rsidR="003665B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жития. Они тот живоносный источник, из которого можно черпать силы, необходимые человеку на его жизненном пути. Русский</w:t>
      </w:r>
      <w:r w:rsidR="001A08B2">
        <w:rPr>
          <w:rFonts w:ascii="Times New Roman" w:hAnsi="Times New Roman" w:cs="Times New Roman"/>
          <w:sz w:val="28"/>
          <w:szCs w:val="28"/>
        </w:rPr>
        <w:t xml:space="preserve"> историк, философ, религиозный мыслитель и публицист Георгий Петрович Федотов утверждал: </w:t>
      </w:r>
      <w:r w:rsidR="009043CE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«Изучение русской святости является</w:t>
      </w:r>
      <w:r w:rsidR="00F85883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43CE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одной из насущных задач нашего христианского и национального возрождени</w:t>
      </w:r>
      <w:r w:rsidR="00F85883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9043CE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русских святых мы чтим не только небесных покровителей святой и грешной России: в них мы ищем откровения нашего собственного духовного пути. Здесь путь для всех, отмеченный вехами героического подвижничества немногих. Их идеал веками питал народную жизнь; у их огня вся Русь зажигала свои лампадки. </w:t>
      </w:r>
      <w:r w:rsidR="008F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F85883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9043CE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русской святости найдем ключ, объясняющий много</w:t>
      </w:r>
      <w:r w:rsidR="00F85883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явлениях и современной </w:t>
      </w:r>
      <w:r w:rsidR="009043CE" w:rsidRP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культуры»</w:t>
      </w:r>
      <w:r w:rsidR="001A0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136F" w:rsidRPr="00F478AF" w:rsidRDefault="005123A4" w:rsidP="00F478A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основу этого идеа</w:t>
      </w:r>
      <w:r w:rsidR="00504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положены евангельские заповед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 w:rsidRPr="00366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Pr="003665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любовь</w:t>
      </w:r>
      <w:r w:rsidR="008F51E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смирение</w:t>
      </w:r>
      <w:r w:rsidRPr="003665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трезвение</w:t>
      </w:r>
      <w:proofErr w:type="spellEnd"/>
      <w:r w:rsidRPr="003665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кротость, надежда, </w:t>
      </w:r>
      <w:proofErr w:type="spellStart"/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нестяжание</w:t>
      </w:r>
      <w:proofErr w:type="spellEnd"/>
      <w:r w:rsidRPr="003665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целомудрие</w:t>
      </w:r>
      <w:r w:rsidRPr="003665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6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воздержание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04968">
        <w:rPr>
          <w:rFonts w:ascii="Times New Roman" w:hAnsi="Times New Roman" w:cs="Times New Roman"/>
          <w:bCs/>
          <w:iCs/>
          <w:sz w:val="28"/>
          <w:szCs w:val="28"/>
        </w:rPr>
        <w:t>Эти ценности очень мало востребованы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наше время. </w:t>
      </w:r>
      <w:r w:rsidR="00E4146A">
        <w:rPr>
          <w:rFonts w:ascii="Times New Roman" w:hAnsi="Times New Roman" w:cs="Times New Roman"/>
          <w:bCs/>
          <w:iCs/>
          <w:sz w:val="28"/>
          <w:szCs w:val="28"/>
        </w:rPr>
        <w:t xml:space="preserve">Им противостоят </w:t>
      </w:r>
      <w:r w:rsidR="00E4146A" w:rsidRPr="008E3913">
        <w:rPr>
          <w:rFonts w:ascii="Times New Roman" w:hAnsi="Times New Roman" w:cs="Times New Roman"/>
          <w:bCs/>
          <w:i/>
          <w:iCs/>
          <w:sz w:val="28"/>
          <w:szCs w:val="28"/>
        </w:rPr>
        <w:t>гордыня, тщеславие, уныние, гнев, печаль, алчность, прелюбодеяние, чревоугодие</w:t>
      </w:r>
      <w:r w:rsidR="00E4146A">
        <w:rPr>
          <w:rFonts w:ascii="Times New Roman" w:hAnsi="Times New Roman" w:cs="Times New Roman"/>
          <w:bCs/>
          <w:iCs/>
          <w:sz w:val="28"/>
          <w:szCs w:val="28"/>
        </w:rPr>
        <w:t xml:space="preserve">. К сожалению, </w:t>
      </w:r>
      <w:r w:rsidR="0070144F">
        <w:rPr>
          <w:rFonts w:ascii="Times New Roman" w:hAnsi="Times New Roman" w:cs="Times New Roman"/>
          <w:bCs/>
          <w:iCs/>
          <w:sz w:val="28"/>
          <w:szCs w:val="28"/>
        </w:rPr>
        <w:t>в наше время</w:t>
      </w:r>
      <w:r w:rsidR="00E4146A">
        <w:rPr>
          <w:rFonts w:ascii="Times New Roman" w:hAnsi="Times New Roman" w:cs="Times New Roman"/>
          <w:bCs/>
          <w:iCs/>
          <w:sz w:val="28"/>
          <w:szCs w:val="28"/>
        </w:rPr>
        <w:t xml:space="preserve"> эти пороки  тор</w:t>
      </w:r>
      <w:r w:rsidR="008E3913">
        <w:rPr>
          <w:rFonts w:ascii="Times New Roman" w:hAnsi="Times New Roman" w:cs="Times New Roman"/>
          <w:bCs/>
          <w:iCs/>
          <w:sz w:val="28"/>
          <w:szCs w:val="28"/>
        </w:rPr>
        <w:t>жествуют, некоторые из них считаются доблестью.</w:t>
      </w:r>
      <w:r w:rsidR="002666B9">
        <w:rPr>
          <w:rFonts w:ascii="Times New Roman" w:hAnsi="Times New Roman" w:cs="Times New Roman"/>
          <w:bCs/>
          <w:iCs/>
          <w:sz w:val="28"/>
          <w:szCs w:val="28"/>
        </w:rPr>
        <w:t xml:space="preserve"> Нам навязываются идеалы, увлекающие человека в бездну греха, порока, лжи, гибели.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144F">
        <w:rPr>
          <w:rFonts w:ascii="Times New Roman" w:hAnsi="Times New Roman" w:cs="Times New Roman"/>
          <w:bCs/>
          <w:iCs/>
          <w:sz w:val="28"/>
          <w:szCs w:val="28"/>
        </w:rPr>
        <w:t>Поэтому современному человеку необходимо вернуться к этому источнику, ч</w:t>
      </w:r>
      <w:r w:rsidR="008E3913">
        <w:rPr>
          <w:rFonts w:ascii="Times New Roman" w:hAnsi="Times New Roman" w:cs="Times New Roman"/>
          <w:bCs/>
          <w:iCs/>
          <w:sz w:val="28"/>
          <w:szCs w:val="28"/>
        </w:rPr>
        <w:t xml:space="preserve">тобы </w:t>
      </w:r>
      <w:r w:rsidR="0070144F">
        <w:rPr>
          <w:rFonts w:ascii="Times New Roman" w:hAnsi="Times New Roman" w:cs="Times New Roman"/>
          <w:bCs/>
          <w:iCs/>
          <w:sz w:val="28"/>
          <w:szCs w:val="28"/>
        </w:rPr>
        <w:t>найти верные духовные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 xml:space="preserve"> ориентиры и вернуть в мир </w:t>
      </w:r>
      <w:r w:rsidR="002666B9">
        <w:rPr>
          <w:rFonts w:ascii="Times New Roman" w:hAnsi="Times New Roman" w:cs="Times New Roman"/>
          <w:bCs/>
          <w:iCs/>
          <w:sz w:val="28"/>
          <w:szCs w:val="28"/>
        </w:rPr>
        <w:t>любовь, сострадание, милосердие.</w:t>
      </w:r>
    </w:p>
    <w:p w:rsidR="001A4899" w:rsidRDefault="001A4899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История Смоленской земли начинается в глубокой древности,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 xml:space="preserve"> здесь просияли многие святые.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Эти люди евангельские заповеди положили в основу своей жизни, они все были благочестивы, но каждый из них совершил и свой духовный подвиг. </w:t>
      </w:r>
    </w:p>
    <w:p w:rsidR="003665B8" w:rsidRDefault="003665B8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65B8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5AE250F" wp14:editId="34D0A55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899" w:rsidRDefault="001A4899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Святые благоверные князья-страстотерпцы Борис и Глеб явили пример смирения и любви.</w:t>
      </w:r>
      <w:r w:rsidR="00FB0C6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B0C6B" w:rsidRPr="00DE4276" w:rsidRDefault="00FB0C6B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Чтобы понять смысл </w:t>
      </w:r>
      <w:proofErr w:type="spellStart"/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страстотерпчества</w:t>
      </w:r>
      <w:proofErr w:type="spellEnd"/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нужно понять, что такое христианство. </w:t>
      </w: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Борис и Глеб были воины, люди мужественные и сильные.</w:t>
      </w:r>
      <w:r w:rsidR="00DE4276"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Они воспитывались</w:t>
      </w:r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семье князя </w:t>
      </w: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атмосфере воинской доблести, в готовности сражаться и идти на смерть. Но они понимали, что если поднимут руку на старшего </w:t>
      </w:r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брата, то начнётся междоусобица, Русь погрузится в тяжкую борьбу за киевский престол. И сколько же христианской крови прольется тогда от рук христианских воинов!</w:t>
      </w: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Чтобы не допустить этого беззакония, они приносят себя добровольно в жертву, </w:t>
      </w: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 самым действительно выводя на какое-то в</w:t>
      </w:r>
      <w:r w:rsidR="00697B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ремя Русь из междоусобной брани</w:t>
      </w:r>
      <w:r w:rsidRPr="00DE42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D27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Патриарх Московский и всея Руси Кирилл</w:t>
      </w:r>
      <w:r w:rsidR="00D27E9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A4899" w:rsidRPr="00DE4276" w:rsidRDefault="001A4899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Св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 xml:space="preserve">ятой мученик Меркурий воплотил </w:t>
      </w: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заповедь </w:t>
      </w:r>
      <w:proofErr w:type="gramStart"/>
      <w:r w:rsidRPr="00DE427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F0F69">
        <w:rPr>
          <w:rFonts w:ascii="Times New Roman" w:hAnsi="Times New Roman" w:cs="Times New Roman"/>
          <w:bCs/>
          <w:iCs/>
          <w:sz w:val="28"/>
          <w:szCs w:val="28"/>
        </w:rPr>
        <w:t xml:space="preserve"> Нет</w:t>
      </w:r>
      <w:proofErr w:type="gramEnd"/>
      <w:r w:rsidR="00FF0F69">
        <w:rPr>
          <w:rFonts w:ascii="Times New Roman" w:hAnsi="Times New Roman" w:cs="Times New Roman"/>
          <w:bCs/>
          <w:iCs/>
          <w:sz w:val="28"/>
          <w:szCs w:val="28"/>
        </w:rPr>
        <w:t xml:space="preserve"> больше той любви, как если кто положит </w:t>
      </w: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душу свою за </w:t>
      </w:r>
      <w:proofErr w:type="spellStart"/>
      <w:r w:rsidRPr="00DE4276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proofErr w:type="spellEnd"/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своя». </w:t>
      </w:r>
    </w:p>
    <w:p w:rsidR="00497142" w:rsidRPr="00A7389B" w:rsidRDefault="00A7389B" w:rsidP="001A4899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497142" w:rsidRPr="00A73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страшные годы "погибели земли русской" спас от позора и разорения татарскими ордами хана Батыя "</w:t>
      </w:r>
      <w:proofErr w:type="spellStart"/>
      <w:r w:rsidR="00497142" w:rsidRPr="00A73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богоизбранный</w:t>
      </w:r>
      <w:proofErr w:type="spellEnd"/>
      <w:r w:rsidR="00497142" w:rsidRPr="00A73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 град Смоленск.</w:t>
      </w:r>
    </w:p>
    <w:p w:rsidR="00FF0F69" w:rsidRDefault="001A4899" w:rsidP="00FF0F6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Преподобный Авраамий указал путь просвещения и защиты чистоты веры. </w:t>
      </w:r>
    </w:p>
    <w:p w:rsidR="005C3081" w:rsidRPr="00FF0F69" w:rsidRDefault="00FF0F69" w:rsidP="00FF0F6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Преподобный, чудотворец, просветитель, вдохновенный проповедник,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икононописец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A7389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5C3081" w:rsidRPr="00A7389B">
        <w:rPr>
          <w:rFonts w:ascii="Times New Roman" w:hAnsi="Times New Roman" w:cs="Times New Roman"/>
          <w:bCs/>
          <w:i/>
          <w:iCs/>
          <w:sz w:val="28"/>
          <w:szCs w:val="28"/>
        </w:rPr>
        <w:t>Был как свеча на подсвечнике, всем добрыми делами светя и многих ко спасению наставил</w:t>
      </w:r>
      <w:r w:rsidR="00A7389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( </w:t>
      </w:r>
      <w:r w:rsidRPr="00FF0F69">
        <w:rPr>
          <w:rFonts w:ascii="Times New Roman" w:hAnsi="Times New Roman" w:cs="Times New Roman"/>
          <w:bCs/>
          <w:iCs/>
          <w:sz w:val="28"/>
          <w:szCs w:val="28"/>
        </w:rPr>
        <w:t>Из жития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Авраамия Смоленского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8E3FDD" w:rsidRDefault="005C3081" w:rsidP="008E3FDD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899"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Святой благоверный князь Ростислав трудился над устроением русского мира. </w:t>
      </w:r>
    </w:p>
    <w:p w:rsidR="005C3081" w:rsidRPr="008E3FDD" w:rsidRDefault="005C3081" w:rsidP="008E3FDD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>Этот князь был необычайно любим и уважаем людьми за христолюбивую жизнь. Был весьма почитаем народом и церковью как заступник русской державы. О таких князьях народ слагал пени</w:t>
      </w:r>
      <w:r w:rsidR="00CC3170"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>, л</w:t>
      </w:r>
      <w:r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>егенды и жития</w:t>
      </w:r>
      <w:r w:rsidR="00784C3D"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>, сохраняя вечную память о них для наставления потомков</w:t>
      </w:r>
      <w:r w:rsidR="00A7389B"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8E3F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7389B" w:rsidRDefault="001A4899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="008E3FDD">
        <w:rPr>
          <w:rFonts w:ascii="Times New Roman" w:hAnsi="Times New Roman" w:cs="Times New Roman"/>
          <w:bCs/>
          <w:iCs/>
          <w:sz w:val="28"/>
          <w:szCs w:val="28"/>
        </w:rPr>
        <w:t>препо</w:t>
      </w:r>
      <w:r w:rsidR="008F51E2">
        <w:rPr>
          <w:rFonts w:ascii="Times New Roman" w:hAnsi="Times New Roman" w:cs="Times New Roman"/>
          <w:bCs/>
          <w:iCs/>
          <w:sz w:val="28"/>
          <w:szCs w:val="28"/>
        </w:rPr>
        <w:t>добный Герасим Болдинский трудил</w:t>
      </w:r>
      <w:r w:rsidR="008E3FDD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над возрождением русского мира.  </w:t>
      </w:r>
    </w:p>
    <w:p w:rsidR="00FB0C6B" w:rsidRPr="003166DB" w:rsidRDefault="00A7389B" w:rsidP="003166DB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B0C6B" w:rsidRPr="00FB0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Волею Божией на поле брани Руси с Литвой возник приют мира и молитвы; где слышались враждебные крики сражавшихся, раздавались </w:t>
      </w:r>
      <w:proofErr w:type="spellStart"/>
      <w:r w:rsidR="00FB0C6B" w:rsidRPr="00FB0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священныя</w:t>
      </w:r>
      <w:proofErr w:type="spellEnd"/>
      <w:r w:rsidR="00FB0C6B" w:rsidRPr="00FB0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песнопения; где поднимался оружейный дым, пошло к небу курение кадила. И не один русский, идя на врагов, получал молитвенную помощь от подвижников обители, не одно сердце возбуждалось этой помощью к защите веры и Отечества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FB0C6B" w:rsidRPr="00FB0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F0F69">
        <w:rPr>
          <w:rFonts w:ascii="Times New Roman" w:eastAsia="Times New Roman" w:hAnsi="Times New Roman" w:cs="Times New Roman"/>
          <w:b/>
          <w:bCs/>
          <w:color w:val="6D6D6D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0F69" w:rsidRPr="00FF0F6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</w:t>
      </w:r>
      <w:r w:rsidR="00FF0F6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жития Герасима Болдинского</w:t>
      </w:r>
      <w:r w:rsidR="00FF0F69" w:rsidRPr="00FF0F69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363BA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166DB" w:rsidRDefault="001A4899" w:rsidP="003166D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Примером чистоты и целомудрия стала благоверная княгиня </w:t>
      </w:r>
      <w:proofErr w:type="spellStart"/>
      <w:r w:rsidRPr="00DE4276">
        <w:rPr>
          <w:rFonts w:ascii="Times New Roman" w:hAnsi="Times New Roman" w:cs="Times New Roman"/>
          <w:bCs/>
          <w:iCs/>
          <w:sz w:val="28"/>
          <w:szCs w:val="28"/>
        </w:rPr>
        <w:t>Иулиания</w:t>
      </w:r>
      <w:proofErr w:type="spellEnd"/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Вяземская.</w:t>
      </w:r>
    </w:p>
    <w:p w:rsidR="001A4899" w:rsidRPr="00DE4276" w:rsidRDefault="001A4899" w:rsidP="003166DB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i/>
          <w:sz w:val="28"/>
          <w:szCs w:val="28"/>
        </w:rPr>
        <w:t xml:space="preserve">Верность Божественным заповедям, семейному долгу, княжеским обязанностям – отличительные черты характера </w:t>
      </w:r>
      <w:proofErr w:type="spellStart"/>
      <w:r w:rsidRPr="00DE4276">
        <w:rPr>
          <w:rFonts w:ascii="Times New Roman" w:hAnsi="Times New Roman" w:cs="Times New Roman"/>
          <w:i/>
          <w:sz w:val="28"/>
          <w:szCs w:val="28"/>
        </w:rPr>
        <w:t>Иулиании</w:t>
      </w:r>
      <w:proofErr w:type="spellEnd"/>
      <w:r w:rsidRPr="00DE4276">
        <w:rPr>
          <w:rFonts w:ascii="Times New Roman" w:hAnsi="Times New Roman" w:cs="Times New Roman"/>
          <w:i/>
          <w:sz w:val="28"/>
          <w:szCs w:val="28"/>
        </w:rPr>
        <w:t>. Неуклонно следовать Христу, хранить супружескую верность, возрастать в любви друг ко другу, любить отечество земное и быть достойными его гражд</w:t>
      </w:r>
      <w:r w:rsidR="00A7389B">
        <w:rPr>
          <w:rFonts w:ascii="Times New Roman" w:hAnsi="Times New Roman" w:cs="Times New Roman"/>
          <w:i/>
          <w:sz w:val="28"/>
          <w:szCs w:val="28"/>
        </w:rPr>
        <w:t>анами призывает нас е</w:t>
      </w:r>
      <w:r w:rsidR="004363BA">
        <w:rPr>
          <w:rFonts w:ascii="Times New Roman" w:hAnsi="Times New Roman" w:cs="Times New Roman"/>
          <w:i/>
          <w:sz w:val="28"/>
          <w:szCs w:val="28"/>
        </w:rPr>
        <w:t>ё</w:t>
      </w:r>
      <w:r w:rsidR="00A7389B">
        <w:rPr>
          <w:rFonts w:ascii="Times New Roman" w:hAnsi="Times New Roman" w:cs="Times New Roman"/>
          <w:i/>
          <w:sz w:val="28"/>
          <w:szCs w:val="28"/>
        </w:rPr>
        <w:t xml:space="preserve"> подвиг.</w:t>
      </w:r>
      <w:r w:rsidR="00F67F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6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Патриарх Московский и всея Руси Алексий</w:t>
      </w:r>
      <w:r w:rsidR="00F67F2D">
        <w:rPr>
          <w:rFonts w:ascii="Times New Roman" w:hAnsi="Times New Roman" w:cs="Times New Roman"/>
          <w:i/>
          <w:sz w:val="28"/>
          <w:szCs w:val="28"/>
        </w:rPr>
        <w:t>)</w:t>
      </w:r>
      <w:r w:rsidR="004363BA">
        <w:rPr>
          <w:rFonts w:ascii="Times New Roman" w:hAnsi="Times New Roman" w:cs="Times New Roman"/>
          <w:i/>
          <w:sz w:val="28"/>
          <w:szCs w:val="28"/>
        </w:rPr>
        <w:t>.</w:t>
      </w:r>
    </w:p>
    <w:p w:rsidR="001238A0" w:rsidRPr="00DE4276" w:rsidRDefault="004363BA" w:rsidP="001238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1A4899"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Святой благоверный князь Андрей – пример кротости и </w:t>
      </w:r>
      <w:proofErr w:type="spellStart"/>
      <w:r w:rsidR="001A4899" w:rsidRPr="00DE4276">
        <w:rPr>
          <w:rFonts w:ascii="Times New Roman" w:hAnsi="Times New Roman" w:cs="Times New Roman"/>
          <w:bCs/>
          <w:iCs/>
          <w:sz w:val="28"/>
          <w:szCs w:val="28"/>
        </w:rPr>
        <w:t>нестяжания</w:t>
      </w:r>
      <w:proofErr w:type="spellEnd"/>
      <w:r w:rsidR="001A4899" w:rsidRPr="00DE4276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67F2D" w:rsidRPr="00F67F2D" w:rsidRDefault="00A7389B" w:rsidP="00F67F2D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555555"/>
          <w:sz w:val="28"/>
          <w:szCs w:val="28"/>
          <w:shd w:val="clear" w:color="auto" w:fill="FFFFFF"/>
        </w:rPr>
      </w:pPr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«Аз </w:t>
      </w:r>
      <w:proofErr w:type="spellStart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есмь</w:t>
      </w:r>
      <w:proofErr w:type="spellEnd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 xml:space="preserve"> Андрей, един от смоленских князей. Зависти ради и крамолы от </w:t>
      </w:r>
      <w:proofErr w:type="spellStart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братий</w:t>
      </w:r>
      <w:proofErr w:type="spellEnd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 xml:space="preserve"> моих </w:t>
      </w:r>
      <w:proofErr w:type="spellStart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оставих</w:t>
      </w:r>
      <w:proofErr w:type="spellEnd"/>
      <w:r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 xml:space="preserve"> княжение мое, и дом, и прочее»</w:t>
      </w:r>
      <w:r w:rsidR="00F67F2D"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.  Главным подвигом князя Андрея было смирение, миролюбие и терпение. Подобно благочестивым предшественникам своим</w:t>
      </w:r>
      <w:r w:rsidR="00F67F2D" w:rsidRPr="008E3FD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="00F67F2D"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– святым князьям-страстотерпцем Борису и Глебу – з</w:t>
      </w:r>
      <w:r w:rsidR="004363BA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емной власти и славе он предпочё</w:t>
      </w:r>
      <w:r w:rsidR="00F67F2D" w:rsidRPr="008E3FDD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</w:rPr>
        <w:t>л благодать Царства Небесного и послушание заповедям и воле Божией</w:t>
      </w:r>
      <w:r w:rsidR="00F67F2D" w:rsidRPr="00F67F2D">
        <w:rPr>
          <w:rFonts w:ascii="Times New Roman" w:eastAsia="Arial Unicode MS" w:hAnsi="Times New Roman" w:cs="Times New Roman"/>
          <w:i/>
          <w:color w:val="555555"/>
          <w:sz w:val="28"/>
          <w:szCs w:val="28"/>
          <w:shd w:val="clear" w:color="auto" w:fill="FFFFFF"/>
        </w:rPr>
        <w:t>.</w:t>
      </w:r>
    </w:p>
    <w:p w:rsidR="00A7389B" w:rsidRDefault="00A7389B" w:rsidP="001238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8A0" w:rsidRPr="00DE4276" w:rsidRDefault="001238A0" w:rsidP="00FE43E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1A4899" w:rsidRPr="00DE4276">
        <w:rPr>
          <w:rFonts w:ascii="Times New Roman" w:hAnsi="Times New Roman" w:cs="Times New Roman"/>
          <w:bCs/>
          <w:iCs/>
          <w:sz w:val="28"/>
          <w:szCs w:val="28"/>
        </w:rPr>
        <w:t>вятой благоверный князь Феодор Смоленский совершил подвиг церковного устроительства</w:t>
      </w:r>
    </w:p>
    <w:p w:rsidR="001A4899" w:rsidRPr="003166DB" w:rsidRDefault="001238A0" w:rsidP="00FE43E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276">
        <w:rPr>
          <w:rFonts w:ascii="Times New Roman" w:hAnsi="Times New Roman" w:cs="Times New Roman"/>
          <w:i/>
          <w:sz w:val="28"/>
          <w:szCs w:val="28"/>
        </w:rPr>
        <w:t>«Князь Феодор был не только выдающимся Смоленским князем, но и важным государственным деятелем всей Русской земли. Он был праведным судьей и умел оградить свое княжество от вражеских нашествий и междоусобных войн. Княжение его в Смоленске по всей справедливости можно наз</w:t>
      </w:r>
      <w:r w:rsidR="00A7389B">
        <w:rPr>
          <w:rFonts w:ascii="Times New Roman" w:hAnsi="Times New Roman" w:cs="Times New Roman"/>
          <w:i/>
          <w:sz w:val="28"/>
          <w:szCs w:val="28"/>
        </w:rPr>
        <w:t>вать счастливым и благодатным</w:t>
      </w:r>
      <w:r w:rsidR="008E3FDD">
        <w:rPr>
          <w:rFonts w:ascii="Times New Roman" w:hAnsi="Times New Roman" w:cs="Times New Roman"/>
          <w:i/>
          <w:color w:val="000000"/>
          <w:sz w:val="28"/>
          <w:szCs w:val="28"/>
        </w:rPr>
        <w:t>. (</w:t>
      </w:r>
      <w:r w:rsidR="008E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Патриарх Московский и всея Руси Кирилл</w:t>
      </w:r>
      <w:r w:rsidR="008E3FD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70BF9" w:rsidRPr="00DE4276" w:rsidRDefault="001A4899" w:rsidP="001A489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 Святитель равноапостольный Николай Японский</w:t>
      </w:r>
      <w:r w:rsidR="004363BA">
        <w:rPr>
          <w:rFonts w:ascii="Times New Roman" w:hAnsi="Times New Roman" w:cs="Times New Roman"/>
          <w:bCs/>
          <w:iCs/>
          <w:sz w:val="28"/>
          <w:szCs w:val="28"/>
        </w:rPr>
        <w:t xml:space="preserve"> прославился пред Богом за миссионерский подвиг.</w:t>
      </w:r>
    </w:p>
    <w:p w:rsidR="00E70BF9" w:rsidRPr="003166DB" w:rsidRDefault="00A7389B" w:rsidP="004363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E70BF9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лучше, </w:t>
      </w:r>
      <w:proofErr w:type="spellStart"/>
      <w:r w:rsidR="00E70BF9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возвышеннее</w:t>
      </w:r>
      <w:proofErr w:type="spellEnd"/>
      <w:r w:rsidR="00E70BF9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благороднее служения миссионерского? &lt;…&gt; Оно — самое прямое и непосредственное служение Богу и служение самому высшему благу ближних, а именно вечному спасению и</w:t>
      </w:r>
      <w:r w:rsidR="003166DB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="00436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»</w:t>
      </w:r>
      <w:proofErr w:type="gramEnd"/>
      <w:r w:rsidR="00436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говорил с</w:t>
      </w:r>
      <w:r w:rsidR="008E3FDD">
        <w:rPr>
          <w:rFonts w:ascii="Times New Roman" w:eastAsia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вятитель Николай Японский</w:t>
      </w:r>
      <w:r w:rsidR="004363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A4899" w:rsidRPr="00DE4276" w:rsidRDefault="001A4899" w:rsidP="00E70BF9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4276">
        <w:rPr>
          <w:rFonts w:ascii="Times New Roman" w:hAnsi="Times New Roman" w:cs="Times New Roman"/>
          <w:bCs/>
          <w:iCs/>
          <w:sz w:val="28"/>
          <w:szCs w:val="28"/>
        </w:rPr>
        <w:t xml:space="preserve">Исповедниками веры стали </w:t>
      </w:r>
      <w:proofErr w:type="spellStart"/>
      <w:r w:rsidRPr="00DE4276">
        <w:rPr>
          <w:rFonts w:ascii="Times New Roman" w:hAnsi="Times New Roman" w:cs="Times New Roman"/>
          <w:bCs/>
          <w:iCs/>
          <w:sz w:val="28"/>
          <w:szCs w:val="28"/>
        </w:rPr>
        <w:t>новомученики</w:t>
      </w:r>
      <w:proofErr w:type="spellEnd"/>
      <w:r w:rsidR="008E3FDD">
        <w:rPr>
          <w:rFonts w:ascii="Times New Roman" w:hAnsi="Times New Roman" w:cs="Times New Roman"/>
          <w:bCs/>
          <w:iCs/>
          <w:sz w:val="28"/>
          <w:szCs w:val="28"/>
        </w:rPr>
        <w:t xml:space="preserve"> и исповедники Смоленской земли</w:t>
      </w:r>
      <w:r w:rsidRPr="00DE42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238A0" w:rsidRPr="008E3FDD" w:rsidRDefault="00A7389B" w:rsidP="004363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238A0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наше время, когда людям трудно оторваться от своей повседневности, поставить под сомнение привычный комфорт, особенно важно во весь голос гов</w:t>
      </w:r>
      <w:r w:rsidR="004363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орить о наших отцах, братьях, сё</w:t>
      </w:r>
      <w:r w:rsidR="001238A0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страх, которые погибли, но остались верны Господу. Об этом подвиге должны знать все, — это наша задача, это наш венок на их могилу</w:t>
      </w:r>
      <w:r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238A0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8E3FDD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223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8E3FDD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E3FDD" w:rsidRPr="008E3FDD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Патриарх Московский и всея Руси Кирилл</w:t>
      </w:r>
      <w:r w:rsidR="008E3FDD" w:rsidRPr="008E3F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478AF" w:rsidRDefault="00F478AF" w:rsidP="00F47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национального характера русского народа заложены христианством.</w:t>
      </w:r>
      <w:r w:rsidR="00FE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евангельских ценностей </w:t>
      </w:r>
      <w:r w:rsidR="00E07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сформировала наш народ – сильный,</w:t>
      </w:r>
      <w:r w:rsidR="0062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милосердный,</w:t>
      </w:r>
      <w:r w:rsidR="00E07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независимый, твё</w:t>
      </w:r>
      <w:r w:rsidR="0062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рдый в своей вере.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возрождения страны, духа нации мы до</w:t>
      </w:r>
      <w:r w:rsidR="00622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лжны вернуть эти идеалы и верно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служить им.</w:t>
      </w:r>
    </w:p>
    <w:p w:rsidR="00622376" w:rsidRDefault="00622376" w:rsidP="00F47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376" w:rsidRDefault="00622376" w:rsidP="00F47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376" w:rsidRDefault="00622376" w:rsidP="00F47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376" w:rsidRDefault="00622376" w:rsidP="00F47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376" w:rsidRDefault="000F7374" w:rsidP="000F737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73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Литература </w:t>
      </w:r>
    </w:p>
    <w:p w:rsidR="00183BF2" w:rsidRDefault="00183BF2" w:rsidP="000F737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Митрополит </w:t>
      </w:r>
      <w:r w:rsidR="0043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Исидор (</w:t>
      </w:r>
      <w:proofErr w:type="spellStart"/>
      <w:r w:rsidR="0043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Тупикин</w:t>
      </w:r>
      <w:proofErr w:type="spellEnd"/>
      <w:r w:rsidR="0043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Зыбина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</w:t>
      </w:r>
    </w:p>
    <w:p w:rsidR="000F7374" w:rsidRDefault="00183BF2" w:rsidP="00183BF2">
      <w:pPr>
        <w:pStyle w:val="a6"/>
        <w:ind w:left="10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Православная культура Смо</w:t>
      </w:r>
      <w:r w:rsidR="0043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ленской земли: учебное пособие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8 класса общеобразовательных организаций. – М.: ООО «Русское слово – учебник», 2019</w:t>
      </w:r>
    </w:p>
    <w:p w:rsidR="00183BF2" w:rsidRDefault="00183BF2" w:rsidP="00183BF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Православный календарь «Святые земли смоленской»/ Составитель: Мери Стефановна Хохлова</w:t>
      </w:r>
      <w:r w:rsidR="002A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 Смоленск, М.: «Ковчег», 2015</w:t>
      </w:r>
    </w:p>
    <w:p w:rsidR="002A7D94" w:rsidRDefault="002A7D94" w:rsidP="00183BF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Святые Древней Руси/ Георгий Федотов. – М.: Изд-во АСТ, 2003</w:t>
      </w:r>
    </w:p>
    <w:p w:rsidR="002A7D94" w:rsidRPr="002A7D94" w:rsidRDefault="002A7D94" w:rsidP="00183BF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zbyka.ru</w:t>
      </w:r>
    </w:p>
    <w:p w:rsidR="002A7D94" w:rsidRPr="002A7D94" w:rsidRDefault="002A7D94" w:rsidP="00183BF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Ponomari.ru</w:t>
      </w:r>
    </w:p>
    <w:p w:rsidR="00622376" w:rsidRPr="002A7D94" w:rsidRDefault="002A7D94" w:rsidP="002A7D9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Smoleparh.ru</w:t>
      </w:r>
    </w:p>
    <w:p w:rsidR="00C26C6B" w:rsidRPr="00DE4276" w:rsidRDefault="00C26C6B" w:rsidP="009043CE">
      <w:pPr>
        <w:rPr>
          <w:rFonts w:ascii="Times New Roman" w:hAnsi="Times New Roman" w:cs="Times New Roman"/>
          <w:sz w:val="28"/>
          <w:szCs w:val="28"/>
        </w:rPr>
      </w:pPr>
    </w:p>
    <w:sectPr w:rsidR="00C26C6B" w:rsidRPr="00D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7B2"/>
    <w:multiLevelType w:val="hybridMultilevel"/>
    <w:tmpl w:val="A344DDEC"/>
    <w:lvl w:ilvl="0" w:tplc="7C320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4413E8"/>
    <w:multiLevelType w:val="hybridMultilevel"/>
    <w:tmpl w:val="BEBE11F8"/>
    <w:lvl w:ilvl="0" w:tplc="AB708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2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A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C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C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63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9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837729"/>
    <w:multiLevelType w:val="hybridMultilevel"/>
    <w:tmpl w:val="6FCA241E"/>
    <w:lvl w:ilvl="0" w:tplc="0124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04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3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A1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E6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6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43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197238"/>
    <w:multiLevelType w:val="hybridMultilevel"/>
    <w:tmpl w:val="7BFCFBCA"/>
    <w:lvl w:ilvl="0" w:tplc="0F1E5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B7"/>
    <w:rsid w:val="0001349F"/>
    <w:rsid w:val="000D1E65"/>
    <w:rsid w:val="000F7374"/>
    <w:rsid w:val="001238A0"/>
    <w:rsid w:val="00153FD8"/>
    <w:rsid w:val="00183BF2"/>
    <w:rsid w:val="001A08B2"/>
    <w:rsid w:val="001A4899"/>
    <w:rsid w:val="001A714C"/>
    <w:rsid w:val="0021475F"/>
    <w:rsid w:val="00263430"/>
    <w:rsid w:val="002666B9"/>
    <w:rsid w:val="002A7D94"/>
    <w:rsid w:val="002B123A"/>
    <w:rsid w:val="002B36BC"/>
    <w:rsid w:val="002C5041"/>
    <w:rsid w:val="002D153E"/>
    <w:rsid w:val="003166DB"/>
    <w:rsid w:val="003665B8"/>
    <w:rsid w:val="0041267A"/>
    <w:rsid w:val="00432BFC"/>
    <w:rsid w:val="004363BA"/>
    <w:rsid w:val="004662B7"/>
    <w:rsid w:val="00497142"/>
    <w:rsid w:val="004D7F2C"/>
    <w:rsid w:val="00504968"/>
    <w:rsid w:val="005123A4"/>
    <w:rsid w:val="00517B7D"/>
    <w:rsid w:val="0057136F"/>
    <w:rsid w:val="005C3081"/>
    <w:rsid w:val="006056EC"/>
    <w:rsid w:val="00622376"/>
    <w:rsid w:val="00697BDD"/>
    <w:rsid w:val="006D4A8A"/>
    <w:rsid w:val="006E3D63"/>
    <w:rsid w:val="0070144F"/>
    <w:rsid w:val="00784C3D"/>
    <w:rsid w:val="007A2E90"/>
    <w:rsid w:val="007E3419"/>
    <w:rsid w:val="008E3913"/>
    <w:rsid w:val="008E3FDD"/>
    <w:rsid w:val="008F51E2"/>
    <w:rsid w:val="009043CE"/>
    <w:rsid w:val="009968AF"/>
    <w:rsid w:val="009C41FD"/>
    <w:rsid w:val="00A7389B"/>
    <w:rsid w:val="00B63859"/>
    <w:rsid w:val="00C26C6B"/>
    <w:rsid w:val="00CC3170"/>
    <w:rsid w:val="00D27E99"/>
    <w:rsid w:val="00DE4276"/>
    <w:rsid w:val="00E07ED0"/>
    <w:rsid w:val="00E4146A"/>
    <w:rsid w:val="00E70BF9"/>
    <w:rsid w:val="00EE516F"/>
    <w:rsid w:val="00F30152"/>
    <w:rsid w:val="00F478AF"/>
    <w:rsid w:val="00F649F7"/>
    <w:rsid w:val="00F67F2D"/>
    <w:rsid w:val="00F85883"/>
    <w:rsid w:val="00FB0C6B"/>
    <w:rsid w:val="00FB6A3B"/>
    <w:rsid w:val="00FD1871"/>
    <w:rsid w:val="00FE43ED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39F0-DA9C-4B4B-B712-6A5618E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043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43CE"/>
  </w:style>
  <w:style w:type="character" w:styleId="a4">
    <w:name w:val="Emphasis"/>
    <w:basedOn w:val="a0"/>
    <w:uiPriority w:val="20"/>
    <w:qFormat/>
    <w:rsid w:val="00FB0C6B"/>
    <w:rPr>
      <w:i/>
      <w:iCs/>
    </w:rPr>
  </w:style>
  <w:style w:type="paragraph" w:styleId="a5">
    <w:name w:val="Normal (Web)"/>
    <w:basedOn w:val="a"/>
    <w:uiPriority w:val="99"/>
    <w:semiHidden/>
    <w:unhideWhenUsed/>
    <w:rsid w:val="00FB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FB0C6B"/>
    <w:rPr>
      <w:i/>
      <w:iCs/>
    </w:rPr>
  </w:style>
  <w:style w:type="paragraph" w:styleId="a6">
    <w:name w:val="List Paragraph"/>
    <w:basedOn w:val="a"/>
    <w:uiPriority w:val="34"/>
    <w:qFormat/>
    <w:rsid w:val="002B1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F45B-9196-49F8-B302-9781F1F0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11</cp:revision>
  <dcterms:created xsi:type="dcterms:W3CDTF">2022-10-23T14:25:00Z</dcterms:created>
  <dcterms:modified xsi:type="dcterms:W3CDTF">2022-10-31T12:22:00Z</dcterms:modified>
</cp:coreProperties>
</file>